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98A" w:rsidRDefault="00CF198A" w:rsidP="005F0903">
      <w:pPr>
        <w:tabs>
          <w:tab w:val="left" w:pos="5400"/>
        </w:tabs>
        <w:jc w:val="right"/>
        <w:rPr>
          <w:rFonts w:ascii="Lato Light" w:hAnsi="Lato Light"/>
          <w:b/>
        </w:rPr>
      </w:pPr>
      <w:bookmarkStart w:id="0" w:name="_GoBack"/>
      <w:bookmarkEnd w:id="0"/>
    </w:p>
    <w:p w:rsidR="002C6096" w:rsidRPr="007E7B40" w:rsidRDefault="00CB5962" w:rsidP="005F0903">
      <w:pPr>
        <w:tabs>
          <w:tab w:val="left" w:pos="5400"/>
        </w:tabs>
        <w:jc w:val="right"/>
        <w:rPr>
          <w:rFonts w:ascii="Lato Light" w:hAnsi="Lato Light"/>
          <w:b/>
          <w:lang w:val="en-US"/>
        </w:rPr>
      </w:pPr>
      <w:r>
        <w:rPr>
          <w:rFonts w:ascii="Lato Light" w:hAnsi="Lato Light"/>
          <w:b/>
          <w:bCs/>
          <w:lang w:val="en-GB"/>
        </w:rPr>
        <w:t>Annex No 2 to the Regulations of the Programme – Template of the letter of intent</w:t>
      </w:r>
    </w:p>
    <w:p w:rsidR="002C6096" w:rsidRPr="00352C92" w:rsidRDefault="002C6096" w:rsidP="00352C92">
      <w:pPr>
        <w:pStyle w:val="Tytu"/>
        <w:rPr>
          <w:rFonts w:ascii="Lato Light" w:hAnsi="Lato Light"/>
          <w:sz w:val="22"/>
          <w:szCs w:val="22"/>
        </w:rPr>
      </w:pPr>
    </w:p>
    <w:p w:rsidR="005F0903" w:rsidRDefault="005F0903" w:rsidP="00352C92">
      <w:pPr>
        <w:pStyle w:val="Tytu"/>
        <w:rPr>
          <w:rFonts w:ascii="Lato Light" w:hAnsi="Lato Light"/>
          <w:sz w:val="22"/>
          <w:szCs w:val="22"/>
        </w:rPr>
      </w:pPr>
    </w:p>
    <w:p w:rsidR="002C6096" w:rsidRPr="006C04D3" w:rsidRDefault="002C6096" w:rsidP="00352C92">
      <w:pPr>
        <w:pStyle w:val="Tytu"/>
        <w:rPr>
          <w:rFonts w:ascii="Lato Light" w:hAnsi="Lato Light"/>
          <w:sz w:val="22"/>
          <w:szCs w:val="22"/>
          <w:lang w:val="en-GB"/>
        </w:rPr>
      </w:pPr>
      <w:r>
        <w:rPr>
          <w:rFonts w:ascii="Lato Light" w:hAnsi="Lato Light"/>
          <w:sz w:val="22"/>
          <w:szCs w:val="22"/>
          <w:lang w:val="en-GB"/>
        </w:rPr>
        <w:t>Letter of intent</w:t>
      </w:r>
    </w:p>
    <w:p w:rsidR="00EB6AC4" w:rsidRPr="006C04D3" w:rsidRDefault="002C6096" w:rsidP="00352C92">
      <w:pPr>
        <w:pStyle w:val="Tytu"/>
        <w:rPr>
          <w:rFonts w:ascii="Lato Light" w:hAnsi="Lato Light"/>
          <w:sz w:val="22"/>
          <w:szCs w:val="22"/>
          <w:lang w:val="en-GB"/>
        </w:rPr>
      </w:pPr>
      <w:r>
        <w:rPr>
          <w:rFonts w:ascii="Lato Light" w:hAnsi="Lato Light"/>
          <w:sz w:val="22"/>
          <w:szCs w:val="22"/>
          <w:lang w:val="en-GB"/>
        </w:rPr>
        <w:t>regarding Partnership for implementation of the programme</w:t>
      </w:r>
    </w:p>
    <w:p w:rsidR="00B66170" w:rsidRPr="006C04D3" w:rsidRDefault="002C6096" w:rsidP="00352C92">
      <w:pPr>
        <w:pStyle w:val="Tytu"/>
        <w:rPr>
          <w:rFonts w:ascii="Lato Light" w:hAnsi="Lato Light"/>
          <w:sz w:val="22"/>
          <w:szCs w:val="22"/>
          <w:lang w:val="en-GB"/>
        </w:rPr>
      </w:pPr>
      <w:r>
        <w:rPr>
          <w:rFonts w:ascii="Lato Light" w:hAnsi="Lato Light"/>
          <w:sz w:val="22"/>
          <w:szCs w:val="22"/>
          <w:lang w:val="en-GB"/>
        </w:rPr>
        <w:t>under the Polish National Agency for Academic Exchange Programme</w:t>
      </w:r>
    </w:p>
    <w:p w:rsidR="002C6096" w:rsidRPr="006C04D3" w:rsidRDefault="006C04D3" w:rsidP="00352C92">
      <w:pPr>
        <w:pStyle w:val="Tytu"/>
        <w:rPr>
          <w:rFonts w:ascii="Lato Light" w:hAnsi="Lato Light"/>
          <w:sz w:val="22"/>
          <w:szCs w:val="22"/>
          <w:lang w:val="en-GB"/>
        </w:rPr>
      </w:pPr>
      <w:r>
        <w:rPr>
          <w:rFonts w:ascii="Lato Light" w:hAnsi="Lato Light"/>
          <w:sz w:val="22"/>
          <w:szCs w:val="22"/>
          <w:lang w:val="en-GB"/>
        </w:rPr>
        <w:t>KATAMARAN</w:t>
      </w:r>
      <w:r w:rsidR="00380D2F">
        <w:rPr>
          <w:rFonts w:ascii="Lato Light" w:hAnsi="Lato Light"/>
          <w:sz w:val="22"/>
          <w:szCs w:val="22"/>
          <w:lang w:val="en-GB"/>
        </w:rPr>
        <w:t xml:space="preserve"> Programme –</w:t>
      </w:r>
      <w:r>
        <w:rPr>
          <w:rFonts w:ascii="Lato Light" w:hAnsi="Lato Light"/>
          <w:sz w:val="22"/>
          <w:szCs w:val="22"/>
          <w:lang w:val="en-GB"/>
        </w:rPr>
        <w:t xml:space="preserve"> </w:t>
      </w:r>
      <w:r w:rsidRPr="006C04D3">
        <w:rPr>
          <w:rFonts w:ascii="Lato Light" w:hAnsi="Lato Light"/>
          <w:i/>
          <w:sz w:val="22"/>
          <w:szCs w:val="22"/>
          <w:lang w:val="en-GB"/>
        </w:rPr>
        <w:t>Establishing and conducting joint second-cycle studies</w:t>
      </w:r>
    </w:p>
    <w:p w:rsidR="002C6096" w:rsidRPr="00352C92" w:rsidRDefault="002C6096" w:rsidP="00352C92">
      <w:pPr>
        <w:pStyle w:val="Tytu"/>
        <w:rPr>
          <w:rFonts w:ascii="Lato Light" w:hAnsi="Lato Light"/>
          <w:sz w:val="22"/>
          <w:szCs w:val="22"/>
        </w:rPr>
      </w:pPr>
    </w:p>
    <w:p w:rsidR="002C6096" w:rsidRPr="007E7B40" w:rsidRDefault="004A147D" w:rsidP="00352C92">
      <w:pPr>
        <w:jc w:val="center"/>
        <w:rPr>
          <w:rFonts w:ascii="Lato Light" w:hAnsi="Lato Light"/>
          <w:i/>
          <w:sz w:val="22"/>
          <w:szCs w:val="22"/>
          <w:shd w:val="clear" w:color="auto" w:fill="FFFF00"/>
          <w:lang w:val="en-US"/>
        </w:rPr>
      </w:pPr>
      <w:r>
        <w:rPr>
          <w:rFonts w:ascii="Lato Light" w:hAnsi="Lato Light"/>
          <w:sz w:val="22"/>
          <w:szCs w:val="22"/>
          <w:lang w:val="en-GB"/>
        </w:rPr>
        <w:t>between</w:t>
      </w:r>
    </w:p>
    <w:p w:rsidR="002C6096" w:rsidRPr="007E7B40" w:rsidRDefault="002C6096" w:rsidP="00352C92">
      <w:pPr>
        <w:jc w:val="center"/>
        <w:rPr>
          <w:rFonts w:ascii="Lato Light" w:hAnsi="Lato Light"/>
          <w:i/>
          <w:sz w:val="22"/>
          <w:szCs w:val="22"/>
          <w:shd w:val="clear" w:color="auto" w:fill="FFFF00"/>
          <w:lang w:val="en-US"/>
        </w:rPr>
      </w:pPr>
    </w:p>
    <w:p w:rsidR="002C6096" w:rsidRPr="007E7B40" w:rsidRDefault="00EB6AC4" w:rsidP="00352C92">
      <w:pPr>
        <w:jc w:val="center"/>
        <w:rPr>
          <w:rFonts w:ascii="Lato Light" w:hAnsi="Lato Light"/>
          <w:sz w:val="22"/>
          <w:szCs w:val="22"/>
          <w:lang w:val="en-US"/>
        </w:rPr>
      </w:pPr>
      <w:r>
        <w:rPr>
          <w:rFonts w:ascii="Lato Light" w:hAnsi="Lato Light"/>
          <w:sz w:val="22"/>
          <w:szCs w:val="22"/>
          <w:lang w:val="en-GB"/>
        </w:rPr>
        <w:t>…………………………………………………………………………………………………</w:t>
      </w:r>
    </w:p>
    <w:p w:rsidR="0018084B" w:rsidRPr="007E7B40" w:rsidRDefault="0018084B" w:rsidP="00352C92">
      <w:pPr>
        <w:jc w:val="center"/>
        <w:rPr>
          <w:rFonts w:ascii="Lato Light" w:hAnsi="Lato Light"/>
          <w:i/>
          <w:sz w:val="16"/>
          <w:szCs w:val="16"/>
          <w:lang w:val="en-US"/>
        </w:rPr>
      </w:pPr>
      <w:r>
        <w:rPr>
          <w:rFonts w:ascii="Lato Light" w:hAnsi="Lato Light"/>
          <w:i/>
          <w:iCs/>
          <w:sz w:val="16"/>
          <w:szCs w:val="16"/>
          <w:lang w:val="en-GB"/>
        </w:rPr>
        <w:t>(name of the Applicant, address of the registered office)</w:t>
      </w:r>
    </w:p>
    <w:p w:rsidR="00EB6AC4" w:rsidRPr="007E7B40" w:rsidRDefault="00EB6AC4" w:rsidP="00352C92">
      <w:pPr>
        <w:jc w:val="center"/>
        <w:rPr>
          <w:rFonts w:ascii="Lato Light" w:hAnsi="Lato Light"/>
          <w:sz w:val="22"/>
          <w:szCs w:val="22"/>
          <w:lang w:val="en-US"/>
        </w:rPr>
      </w:pPr>
      <w:r>
        <w:rPr>
          <w:rFonts w:ascii="Lato Light" w:hAnsi="Lato Light"/>
          <w:sz w:val="22"/>
          <w:szCs w:val="22"/>
          <w:lang w:val="en-GB"/>
        </w:rPr>
        <w:t>…………………………………………………………………………………………………</w:t>
      </w:r>
    </w:p>
    <w:p w:rsidR="002C6096" w:rsidRPr="007E7B40" w:rsidRDefault="002C6096" w:rsidP="00352C92">
      <w:pPr>
        <w:jc w:val="center"/>
        <w:rPr>
          <w:rFonts w:ascii="Lato Light" w:hAnsi="Lato Light"/>
          <w:sz w:val="16"/>
          <w:szCs w:val="16"/>
          <w:lang w:val="en-US"/>
        </w:rPr>
      </w:pPr>
      <w:r>
        <w:rPr>
          <w:rFonts w:ascii="Lato Light" w:hAnsi="Lato Light"/>
          <w:i/>
          <w:iCs/>
          <w:sz w:val="16"/>
          <w:szCs w:val="16"/>
          <w:lang w:val="en-GB"/>
        </w:rPr>
        <w:t>(name of the Partner, address of the registered office of the Partner)</w:t>
      </w:r>
    </w:p>
    <w:p w:rsidR="00357A29" w:rsidRPr="007E7B40" w:rsidRDefault="00357A29" w:rsidP="00352C92">
      <w:pPr>
        <w:spacing w:before="120"/>
        <w:jc w:val="center"/>
        <w:rPr>
          <w:rFonts w:ascii="Lato Light" w:hAnsi="Lato Light"/>
          <w:sz w:val="22"/>
          <w:szCs w:val="22"/>
          <w:lang w:val="en-US"/>
        </w:rPr>
      </w:pPr>
    </w:p>
    <w:p w:rsidR="002C6096" w:rsidRPr="007E7B40" w:rsidRDefault="00357A29" w:rsidP="00352C92">
      <w:pPr>
        <w:spacing w:before="120"/>
        <w:jc w:val="center"/>
        <w:rPr>
          <w:rFonts w:ascii="Lato Light" w:hAnsi="Lato Light"/>
          <w:sz w:val="22"/>
          <w:szCs w:val="22"/>
          <w:lang w:val="en-US"/>
        </w:rPr>
      </w:pPr>
      <w:r>
        <w:rPr>
          <w:rFonts w:ascii="Lato Light" w:hAnsi="Lato Light"/>
          <w:sz w:val="22"/>
          <w:szCs w:val="22"/>
          <w:lang w:val="en-GB"/>
        </w:rPr>
        <w:t>jointly referred to as the “Parties”.</w:t>
      </w:r>
    </w:p>
    <w:p w:rsidR="000D4A74" w:rsidRPr="007E7B40" w:rsidRDefault="000D4A74" w:rsidP="00352C92">
      <w:pPr>
        <w:spacing w:before="120"/>
        <w:jc w:val="center"/>
        <w:rPr>
          <w:rFonts w:ascii="Lato Light" w:hAnsi="Lato Light"/>
          <w:b/>
          <w:sz w:val="22"/>
          <w:szCs w:val="22"/>
          <w:lang w:val="en-US"/>
        </w:rPr>
      </w:pPr>
    </w:p>
    <w:p w:rsidR="002C6096" w:rsidRDefault="002C6096" w:rsidP="00352C92">
      <w:pPr>
        <w:spacing w:before="120"/>
        <w:jc w:val="center"/>
        <w:rPr>
          <w:rFonts w:ascii="Lato Light" w:hAnsi="Lato Light"/>
          <w:b/>
          <w:sz w:val="22"/>
          <w:szCs w:val="22"/>
        </w:rPr>
      </w:pPr>
      <w:r>
        <w:rPr>
          <w:rFonts w:ascii="Lato Light" w:hAnsi="Lato Light"/>
          <w:b/>
          <w:bCs/>
          <w:sz w:val="22"/>
          <w:szCs w:val="22"/>
          <w:lang w:val="en-GB"/>
        </w:rPr>
        <w:t>Article 1</w:t>
      </w:r>
    </w:p>
    <w:p w:rsidR="002C6096" w:rsidRPr="006C04D3" w:rsidRDefault="002C6096" w:rsidP="00352C92">
      <w:pPr>
        <w:spacing w:before="120"/>
        <w:jc w:val="both"/>
        <w:rPr>
          <w:rFonts w:ascii="Lato Light" w:hAnsi="Lato Light"/>
          <w:sz w:val="22"/>
          <w:szCs w:val="22"/>
          <w:lang w:val="en-GB"/>
        </w:rPr>
      </w:pPr>
      <w:r>
        <w:rPr>
          <w:rFonts w:ascii="Lato Light" w:hAnsi="Lato Light"/>
          <w:sz w:val="22"/>
          <w:szCs w:val="22"/>
          <w:lang w:val="en-GB"/>
        </w:rPr>
        <w:t>The Parties declare that they intend to jointly implement the ………………………………………. [</w:t>
      </w:r>
      <w:r>
        <w:rPr>
          <w:rFonts w:ascii="Lato Light" w:hAnsi="Lato Light"/>
          <w:i/>
          <w:iCs/>
          <w:sz w:val="22"/>
          <w:szCs w:val="22"/>
          <w:lang w:val="en-GB"/>
        </w:rPr>
        <w:t>name of the project</w:t>
      </w:r>
      <w:r>
        <w:rPr>
          <w:rFonts w:ascii="Lato Light" w:hAnsi="Lato Light"/>
          <w:sz w:val="22"/>
          <w:szCs w:val="22"/>
          <w:lang w:val="en-GB"/>
        </w:rPr>
        <w:t xml:space="preserve">] project (“Project”) under the Polish National Agency for Academic Exchange (“NAWA”) Programme named </w:t>
      </w:r>
      <w:r w:rsidR="006C04D3">
        <w:rPr>
          <w:rFonts w:ascii="Lato Light" w:hAnsi="Lato Light"/>
          <w:sz w:val="22"/>
          <w:szCs w:val="22"/>
          <w:lang w:val="en-GB"/>
        </w:rPr>
        <w:t>KATAMARAN</w:t>
      </w:r>
      <w:r>
        <w:rPr>
          <w:rFonts w:ascii="Lato Light" w:hAnsi="Lato Light"/>
          <w:sz w:val="22"/>
          <w:szCs w:val="22"/>
          <w:lang w:val="en-GB"/>
        </w:rPr>
        <w:t xml:space="preserve"> – </w:t>
      </w:r>
      <w:r w:rsidR="006C04D3" w:rsidRPr="006C04D3">
        <w:rPr>
          <w:rFonts w:ascii="Lato Light" w:hAnsi="Lato Light"/>
          <w:i/>
          <w:sz w:val="22"/>
          <w:szCs w:val="22"/>
          <w:lang w:val="en-GB"/>
        </w:rPr>
        <w:t>Establishing and conducting joint second-cycle studies</w:t>
      </w:r>
      <w:r w:rsidR="006C04D3">
        <w:rPr>
          <w:rFonts w:ascii="Lato Light" w:hAnsi="Lato Light"/>
          <w:sz w:val="22"/>
          <w:szCs w:val="22"/>
          <w:lang w:val="en-GB"/>
        </w:rPr>
        <w:t xml:space="preserve"> </w:t>
      </w:r>
      <w:r>
        <w:rPr>
          <w:rFonts w:ascii="Lato Light" w:hAnsi="Lato Light"/>
          <w:sz w:val="22"/>
          <w:szCs w:val="22"/>
          <w:lang w:val="en-GB"/>
        </w:rPr>
        <w:t xml:space="preserve">(“Programme”). </w:t>
      </w:r>
    </w:p>
    <w:p w:rsidR="00B51E01" w:rsidRPr="007E7B40" w:rsidRDefault="00F6056D" w:rsidP="000D4A74">
      <w:pPr>
        <w:spacing w:before="120"/>
        <w:jc w:val="both"/>
        <w:rPr>
          <w:rFonts w:ascii="Lato Light" w:hAnsi="Lato Light"/>
          <w:b/>
          <w:sz w:val="22"/>
          <w:szCs w:val="22"/>
          <w:lang w:val="en-US"/>
        </w:rPr>
      </w:pPr>
      <w:r>
        <w:rPr>
          <w:rFonts w:ascii="Lato Light" w:hAnsi="Lato Light"/>
          <w:sz w:val="22"/>
          <w:szCs w:val="22"/>
          <w:lang w:val="en-GB"/>
        </w:rPr>
        <w:t xml:space="preserve"> </w:t>
      </w:r>
    </w:p>
    <w:p w:rsidR="002C6096" w:rsidRPr="007E7B40" w:rsidRDefault="002C6096" w:rsidP="00352C92">
      <w:pPr>
        <w:spacing w:before="120"/>
        <w:jc w:val="center"/>
        <w:rPr>
          <w:rFonts w:ascii="Lato Light" w:hAnsi="Lato Light"/>
          <w:b/>
          <w:sz w:val="22"/>
          <w:szCs w:val="22"/>
          <w:lang w:val="en-US"/>
        </w:rPr>
      </w:pPr>
      <w:r>
        <w:rPr>
          <w:rFonts w:ascii="Lato Light" w:hAnsi="Lato Light"/>
          <w:b/>
          <w:bCs/>
          <w:sz w:val="22"/>
          <w:szCs w:val="22"/>
          <w:lang w:val="en-GB"/>
        </w:rPr>
        <w:t>Article 2</w:t>
      </w:r>
    </w:p>
    <w:p w:rsidR="000D4A74" w:rsidRPr="000D4A74" w:rsidRDefault="00357A29" w:rsidP="000D4A74">
      <w:pPr>
        <w:pStyle w:val="Tekstpodstawowy"/>
        <w:spacing w:before="120"/>
        <w:rPr>
          <w:rFonts w:ascii="Lato Light" w:hAnsi="Lato Light"/>
          <w:b/>
          <w:sz w:val="22"/>
          <w:szCs w:val="22"/>
        </w:rPr>
      </w:pPr>
      <w:r>
        <w:rPr>
          <w:rFonts w:ascii="Lato Light" w:hAnsi="Lato Light"/>
          <w:sz w:val="22"/>
          <w:szCs w:val="22"/>
          <w:lang w:val="en-GB"/>
        </w:rPr>
        <w:t>The implementation of the Project is subject to receiving funding from NAWA. In the absence of funding from NAWA, this letter of intent shall not entail any obligation on either Party.</w:t>
      </w:r>
    </w:p>
    <w:p w:rsidR="00B51E01" w:rsidRPr="007E7B40" w:rsidRDefault="00B51E01" w:rsidP="000D4A74">
      <w:pPr>
        <w:spacing w:before="120"/>
        <w:jc w:val="center"/>
        <w:rPr>
          <w:rFonts w:ascii="Lato Light" w:hAnsi="Lato Light"/>
          <w:b/>
          <w:sz w:val="22"/>
          <w:szCs w:val="22"/>
          <w:lang w:val="en-US"/>
        </w:rPr>
      </w:pPr>
    </w:p>
    <w:p w:rsidR="002C6096" w:rsidRPr="007E7B40" w:rsidRDefault="002C6096" w:rsidP="00352C92">
      <w:pPr>
        <w:spacing w:before="120"/>
        <w:jc w:val="center"/>
        <w:rPr>
          <w:rFonts w:ascii="Lato Light" w:hAnsi="Lato Light"/>
          <w:b/>
          <w:sz w:val="22"/>
          <w:szCs w:val="22"/>
          <w:lang w:val="en-US"/>
        </w:rPr>
      </w:pPr>
      <w:r>
        <w:rPr>
          <w:rFonts w:ascii="Lato Light" w:hAnsi="Lato Light"/>
          <w:b/>
          <w:bCs/>
          <w:sz w:val="22"/>
          <w:szCs w:val="22"/>
          <w:lang w:val="en-GB"/>
        </w:rPr>
        <w:t>Article 3</w:t>
      </w:r>
    </w:p>
    <w:p w:rsidR="000D4A74" w:rsidRPr="00F6056D" w:rsidRDefault="000D4A74" w:rsidP="000D4A74">
      <w:pPr>
        <w:pStyle w:val="Tekstpodstawowy"/>
        <w:spacing w:before="120"/>
        <w:rPr>
          <w:rFonts w:ascii="Lato Light" w:hAnsi="Lato Light"/>
          <w:b/>
          <w:sz w:val="22"/>
          <w:szCs w:val="22"/>
        </w:rPr>
      </w:pPr>
      <w:r>
        <w:rPr>
          <w:rFonts w:ascii="Lato Light" w:hAnsi="Lato Light"/>
          <w:sz w:val="22"/>
          <w:szCs w:val="22"/>
          <w:lang w:val="en-GB"/>
        </w:rPr>
        <w:t>The distribution of activities to be performed with regard to the implementation and management of the Project as well as the budget allocated to the Applicant and the Partner shall be specified in the application for participation in the Programme approved by NAWA.</w:t>
      </w:r>
    </w:p>
    <w:p w:rsidR="00B51E01" w:rsidRPr="007E7B40" w:rsidRDefault="00B51E01" w:rsidP="00352C92">
      <w:pPr>
        <w:spacing w:before="120"/>
        <w:jc w:val="center"/>
        <w:rPr>
          <w:rFonts w:ascii="Lato Light" w:hAnsi="Lato Light"/>
          <w:b/>
          <w:sz w:val="22"/>
          <w:szCs w:val="22"/>
          <w:lang w:val="en-US"/>
        </w:rPr>
      </w:pPr>
    </w:p>
    <w:p w:rsidR="002C6096" w:rsidRPr="007E7B40" w:rsidRDefault="002C6096" w:rsidP="00352C92">
      <w:pPr>
        <w:spacing w:before="120"/>
        <w:jc w:val="center"/>
        <w:rPr>
          <w:rFonts w:ascii="Lato Light" w:hAnsi="Lato Light"/>
          <w:b/>
          <w:sz w:val="22"/>
          <w:szCs w:val="22"/>
          <w:lang w:val="en-US"/>
        </w:rPr>
      </w:pPr>
      <w:r>
        <w:rPr>
          <w:rFonts w:ascii="Lato Light" w:hAnsi="Lato Light"/>
          <w:b/>
          <w:bCs/>
          <w:sz w:val="22"/>
          <w:szCs w:val="22"/>
          <w:lang w:val="en-GB"/>
        </w:rPr>
        <w:t>Article 4</w:t>
      </w:r>
    </w:p>
    <w:p w:rsidR="000D4A74" w:rsidRPr="007E7B40" w:rsidRDefault="000D4A74" w:rsidP="00352C92">
      <w:pPr>
        <w:spacing w:before="120"/>
        <w:jc w:val="center"/>
        <w:rPr>
          <w:rFonts w:ascii="Lato Light" w:hAnsi="Lato Light"/>
          <w:sz w:val="22"/>
          <w:szCs w:val="22"/>
          <w:lang w:val="en-US"/>
        </w:rPr>
      </w:pPr>
    </w:p>
    <w:p w:rsidR="002C6096" w:rsidRPr="007E7B40" w:rsidRDefault="002C6096" w:rsidP="00352C92">
      <w:pPr>
        <w:autoSpaceDE w:val="0"/>
        <w:spacing w:before="120"/>
        <w:jc w:val="both"/>
        <w:rPr>
          <w:rFonts w:ascii="Lato Light" w:hAnsi="Lato Light"/>
          <w:iCs/>
          <w:sz w:val="22"/>
          <w:szCs w:val="22"/>
          <w:lang w:val="en-US"/>
        </w:rPr>
      </w:pPr>
      <w:r>
        <w:rPr>
          <w:rFonts w:ascii="Lato Light" w:hAnsi="Lato Light"/>
          <w:sz w:val="22"/>
          <w:szCs w:val="22"/>
          <w:lang w:val="en-GB"/>
        </w:rPr>
        <w:t>This letter of intent was drawn up in …………………. identical copies.</w:t>
      </w:r>
    </w:p>
    <w:p w:rsidR="005F0903" w:rsidRPr="007E7B40" w:rsidRDefault="005F0903" w:rsidP="00352C92">
      <w:pPr>
        <w:autoSpaceDE w:val="0"/>
        <w:spacing w:before="120"/>
        <w:jc w:val="both"/>
        <w:rPr>
          <w:rFonts w:ascii="Lato Light" w:hAnsi="Lato Light"/>
          <w:bCs/>
          <w:color w:val="000000"/>
          <w:sz w:val="22"/>
          <w:szCs w:val="22"/>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57A29" w:rsidRPr="00B51415" w:rsidTr="0078258E">
        <w:tc>
          <w:tcPr>
            <w:tcW w:w="4531" w:type="dxa"/>
          </w:tcPr>
          <w:p w:rsidR="00357A29" w:rsidRPr="00B51415" w:rsidRDefault="00357A29" w:rsidP="00B51415">
            <w:pPr>
              <w:autoSpaceDE w:val="0"/>
              <w:jc w:val="center"/>
              <w:rPr>
                <w:rFonts w:ascii="Lato Light" w:hAnsi="Lato Light"/>
                <w:b/>
                <w:sz w:val="22"/>
                <w:szCs w:val="22"/>
              </w:rPr>
            </w:pPr>
            <w:r>
              <w:rPr>
                <w:rFonts w:ascii="Lato Light" w:hAnsi="Lato Light"/>
                <w:b/>
                <w:bCs/>
                <w:sz w:val="22"/>
                <w:szCs w:val="22"/>
                <w:lang w:val="en-GB"/>
              </w:rPr>
              <w:t>For the Applicant:</w:t>
            </w:r>
          </w:p>
          <w:p w:rsidR="00B51415" w:rsidRPr="00B51415" w:rsidRDefault="00B51415" w:rsidP="00B51415">
            <w:pPr>
              <w:autoSpaceDE w:val="0"/>
              <w:jc w:val="center"/>
              <w:rPr>
                <w:rFonts w:ascii="Lato Light" w:hAnsi="Lato Light"/>
                <w:b/>
                <w:sz w:val="22"/>
                <w:szCs w:val="22"/>
              </w:rPr>
            </w:pPr>
          </w:p>
          <w:p w:rsidR="00B51415" w:rsidRPr="00B51415" w:rsidRDefault="00B51415" w:rsidP="00B51415">
            <w:pPr>
              <w:autoSpaceDE w:val="0"/>
              <w:jc w:val="center"/>
              <w:rPr>
                <w:rFonts w:ascii="Lato Light" w:hAnsi="Lato Light"/>
                <w:b/>
                <w:sz w:val="22"/>
                <w:szCs w:val="22"/>
              </w:rPr>
            </w:pPr>
          </w:p>
          <w:p w:rsidR="00B51415" w:rsidRPr="00B51415" w:rsidRDefault="00B51415" w:rsidP="00B51415">
            <w:pPr>
              <w:autoSpaceDE w:val="0"/>
              <w:jc w:val="center"/>
              <w:rPr>
                <w:rFonts w:ascii="Lato Light" w:hAnsi="Lato Light"/>
                <w:b/>
                <w:bCs/>
                <w:color w:val="000000"/>
                <w:sz w:val="22"/>
                <w:szCs w:val="22"/>
              </w:rPr>
            </w:pPr>
          </w:p>
        </w:tc>
        <w:tc>
          <w:tcPr>
            <w:tcW w:w="4531" w:type="dxa"/>
          </w:tcPr>
          <w:p w:rsidR="00357A29" w:rsidRPr="00B51415" w:rsidRDefault="00357A29" w:rsidP="00B51415">
            <w:pPr>
              <w:autoSpaceDE w:val="0"/>
              <w:jc w:val="center"/>
              <w:rPr>
                <w:rFonts w:ascii="Lato Light" w:hAnsi="Lato Light"/>
                <w:b/>
                <w:bCs/>
                <w:color w:val="000000"/>
                <w:sz w:val="22"/>
                <w:szCs w:val="22"/>
              </w:rPr>
            </w:pPr>
            <w:r>
              <w:rPr>
                <w:rFonts w:ascii="Lato Light" w:hAnsi="Lato Light"/>
                <w:b/>
                <w:bCs/>
                <w:color w:val="000000"/>
                <w:sz w:val="22"/>
                <w:szCs w:val="22"/>
                <w:lang w:val="en-GB"/>
              </w:rPr>
              <w:t>Partner</w:t>
            </w:r>
          </w:p>
        </w:tc>
      </w:tr>
      <w:tr w:rsidR="00357A29" w:rsidRPr="007E7B40" w:rsidTr="0078258E">
        <w:trPr>
          <w:trHeight w:val="385"/>
        </w:trPr>
        <w:tc>
          <w:tcPr>
            <w:tcW w:w="4531" w:type="dxa"/>
          </w:tcPr>
          <w:p w:rsidR="00357A29" w:rsidRPr="00B51415" w:rsidRDefault="00357A29" w:rsidP="00B51415">
            <w:pPr>
              <w:pStyle w:val="Tekstprzypisudolnego"/>
              <w:jc w:val="center"/>
              <w:rPr>
                <w:rFonts w:ascii="Lato Light" w:hAnsi="Lato Light"/>
                <w:i/>
                <w:sz w:val="22"/>
                <w:szCs w:val="22"/>
              </w:rPr>
            </w:pPr>
            <w:r>
              <w:rPr>
                <w:rFonts w:ascii="Lato Light" w:hAnsi="Lato Light"/>
                <w:i/>
                <w:iCs/>
                <w:sz w:val="18"/>
                <w:szCs w:val="18"/>
                <w:lang w:val="en-GB"/>
              </w:rPr>
              <w:lastRenderedPageBreak/>
              <w:t xml:space="preserve">(date and legible signature of the person(s) authorised </w:t>
            </w:r>
            <w:r>
              <w:rPr>
                <w:rFonts w:ascii="Lato Light" w:hAnsi="Lato Light"/>
                <w:i/>
                <w:iCs/>
                <w:sz w:val="18"/>
                <w:szCs w:val="18"/>
                <w:lang w:val="en-GB"/>
              </w:rPr>
              <w:br/>
              <w:t xml:space="preserve">to make binding decisions on behalf </w:t>
            </w:r>
            <w:r>
              <w:rPr>
                <w:rFonts w:ascii="Lato Light" w:hAnsi="Lato Light"/>
                <w:i/>
                <w:iCs/>
                <w:sz w:val="18"/>
                <w:szCs w:val="18"/>
                <w:lang w:val="en-GB"/>
              </w:rPr>
              <w:br/>
              <w:t>of the Applicant</w:t>
            </w:r>
            <w:r>
              <w:rPr>
                <w:rFonts w:ascii="Lato Light" w:hAnsi="Lato Light"/>
                <w:i/>
                <w:iCs/>
                <w:sz w:val="22"/>
                <w:szCs w:val="22"/>
                <w:lang w:val="en-GB"/>
              </w:rPr>
              <w:t>)</w:t>
            </w:r>
          </w:p>
        </w:tc>
        <w:tc>
          <w:tcPr>
            <w:tcW w:w="4531" w:type="dxa"/>
          </w:tcPr>
          <w:p w:rsidR="00357A29" w:rsidRPr="007E7B40" w:rsidRDefault="00B51415" w:rsidP="00C87C83">
            <w:pPr>
              <w:autoSpaceDE w:val="0"/>
              <w:jc w:val="center"/>
              <w:rPr>
                <w:rFonts w:ascii="Lato Light" w:hAnsi="Lato Light"/>
                <w:bCs/>
                <w:i/>
                <w:color w:val="000000"/>
                <w:sz w:val="22"/>
                <w:szCs w:val="22"/>
                <w:lang w:val="en-US"/>
              </w:rPr>
            </w:pPr>
            <w:r>
              <w:rPr>
                <w:rFonts w:ascii="Lato Light" w:hAnsi="Lato Light"/>
                <w:i/>
                <w:iCs/>
                <w:sz w:val="18"/>
                <w:szCs w:val="18"/>
                <w:lang w:val="en-GB"/>
              </w:rPr>
              <w:t xml:space="preserve">(date and legible signature of the person(s) authorised </w:t>
            </w:r>
            <w:r>
              <w:rPr>
                <w:rFonts w:ascii="Lato Light" w:hAnsi="Lato Light"/>
                <w:i/>
                <w:iCs/>
                <w:sz w:val="18"/>
                <w:szCs w:val="18"/>
                <w:lang w:val="en-GB"/>
              </w:rPr>
              <w:br/>
              <w:t xml:space="preserve">to make binding decisions on behalf </w:t>
            </w:r>
            <w:r>
              <w:rPr>
                <w:rFonts w:ascii="Lato Light" w:hAnsi="Lato Light"/>
                <w:i/>
                <w:iCs/>
                <w:sz w:val="18"/>
                <w:szCs w:val="18"/>
                <w:lang w:val="en-GB"/>
              </w:rPr>
              <w:br/>
              <w:t>of the Partner</w:t>
            </w:r>
            <w:r>
              <w:rPr>
                <w:rFonts w:ascii="Lato Light" w:hAnsi="Lato Light"/>
                <w:i/>
                <w:iCs/>
                <w:sz w:val="22"/>
                <w:szCs w:val="22"/>
                <w:lang w:val="en-GB"/>
              </w:rPr>
              <w:t>)</w:t>
            </w:r>
          </w:p>
        </w:tc>
      </w:tr>
    </w:tbl>
    <w:p w:rsidR="00B51E01" w:rsidRPr="007E7B40" w:rsidRDefault="00B51E01" w:rsidP="00352C92">
      <w:pPr>
        <w:autoSpaceDE w:val="0"/>
        <w:spacing w:before="120"/>
        <w:jc w:val="both"/>
        <w:rPr>
          <w:rFonts w:ascii="Lato Light" w:hAnsi="Lato Light"/>
          <w:bCs/>
          <w:color w:val="000000"/>
          <w:sz w:val="22"/>
          <w:szCs w:val="22"/>
          <w:lang w:val="en-US"/>
        </w:rPr>
      </w:pPr>
    </w:p>
    <w:sectPr w:rsidR="00B51E01" w:rsidRPr="007E7B40" w:rsidSect="00357A29">
      <w:headerReference w:type="default" r:id="rId8"/>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24C" w:rsidRDefault="00DA224C">
      <w:r>
        <w:separator/>
      </w:r>
    </w:p>
  </w:endnote>
  <w:endnote w:type="continuationSeparator" w:id="0">
    <w:p w:rsidR="00DA224C" w:rsidRDefault="00DA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ato Light">
    <w:panose1 w:val="020F03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24C" w:rsidRDefault="00DA224C">
      <w:r>
        <w:separator/>
      </w:r>
    </w:p>
  </w:footnote>
  <w:footnote w:type="continuationSeparator" w:id="0">
    <w:p w:rsidR="00DA224C" w:rsidRDefault="00DA22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98A" w:rsidRDefault="00CF198A" w:rsidP="00CF198A">
    <w:pPr>
      <w:pStyle w:val="Nagwek"/>
      <w:jc w:val="center"/>
    </w:pPr>
    <w:r>
      <w:rPr>
        <w:noProof/>
        <w:lang w:eastAsia="pl-PL"/>
      </w:rPr>
      <w:drawing>
        <wp:inline distT="0" distB="0" distL="0" distR="0">
          <wp:extent cx="5400675" cy="7239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AA"/>
    <w:rsid w:val="0007188B"/>
    <w:rsid w:val="0008195F"/>
    <w:rsid w:val="00093972"/>
    <w:rsid w:val="000D4A74"/>
    <w:rsid w:val="0013430C"/>
    <w:rsid w:val="001356E0"/>
    <w:rsid w:val="00151D5A"/>
    <w:rsid w:val="00173B78"/>
    <w:rsid w:val="0018084B"/>
    <w:rsid w:val="001A2CD7"/>
    <w:rsid w:val="001E59AA"/>
    <w:rsid w:val="00232F57"/>
    <w:rsid w:val="00267D06"/>
    <w:rsid w:val="002C6096"/>
    <w:rsid w:val="00300543"/>
    <w:rsid w:val="00304642"/>
    <w:rsid w:val="00352C92"/>
    <w:rsid w:val="00357A29"/>
    <w:rsid w:val="00366DD2"/>
    <w:rsid w:val="00380D2F"/>
    <w:rsid w:val="00390C74"/>
    <w:rsid w:val="003E2EAA"/>
    <w:rsid w:val="00471ECE"/>
    <w:rsid w:val="00492915"/>
    <w:rsid w:val="004A147D"/>
    <w:rsid w:val="005B6C6A"/>
    <w:rsid w:val="005F0903"/>
    <w:rsid w:val="00690C26"/>
    <w:rsid w:val="00693580"/>
    <w:rsid w:val="006C04D3"/>
    <w:rsid w:val="0078258E"/>
    <w:rsid w:val="007C4D76"/>
    <w:rsid w:val="007E7B40"/>
    <w:rsid w:val="00833D58"/>
    <w:rsid w:val="00871449"/>
    <w:rsid w:val="008B20BC"/>
    <w:rsid w:val="00900913"/>
    <w:rsid w:val="00902441"/>
    <w:rsid w:val="009D5977"/>
    <w:rsid w:val="00A737FE"/>
    <w:rsid w:val="00A8609F"/>
    <w:rsid w:val="00AA6FCF"/>
    <w:rsid w:val="00B51415"/>
    <w:rsid w:val="00B51E01"/>
    <w:rsid w:val="00B66170"/>
    <w:rsid w:val="00BE5250"/>
    <w:rsid w:val="00C87C83"/>
    <w:rsid w:val="00CA3B25"/>
    <w:rsid w:val="00CB5962"/>
    <w:rsid w:val="00CF198A"/>
    <w:rsid w:val="00D22F17"/>
    <w:rsid w:val="00D47F90"/>
    <w:rsid w:val="00DA224C"/>
    <w:rsid w:val="00DA429F"/>
    <w:rsid w:val="00DC3BC4"/>
    <w:rsid w:val="00E65209"/>
    <w:rsid w:val="00EB467A"/>
    <w:rsid w:val="00EB6AC4"/>
    <w:rsid w:val="00EB6DED"/>
    <w:rsid w:val="00EB734C"/>
    <w:rsid w:val="00F422F8"/>
    <w:rsid w:val="00F6056D"/>
    <w:rsid w:val="00FA4356"/>
    <w:rsid w:val="00FC7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D165CAC-EF52-4943-BF65-B1565B39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spacing w:before="240" w:after="60"/>
      <w:outlineLvl w:val="0"/>
    </w:pPr>
    <w:rPr>
      <w:rFonts w:ascii="Arial" w:hAnsi="Arial" w:cs="Arial"/>
      <w:b/>
      <w:bCs/>
      <w:kern w:val="1"/>
      <w:sz w:val="32"/>
      <w:szCs w:val="32"/>
      <w:lang w:val="x-none"/>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1Znak">
    <w:name w:val="Nagłówek 1 Znak"/>
    <w:rPr>
      <w:rFonts w:ascii="Cambria" w:eastAsia="Times New Roman" w:hAnsi="Cambria" w:cs="Times New Roman"/>
      <w:b/>
      <w:bCs/>
      <w:color w:val="365F91"/>
      <w:sz w:val="28"/>
      <w:szCs w:val="28"/>
    </w:rPr>
  </w:style>
  <w:style w:type="character" w:customStyle="1" w:styleId="Nagwek2Znak">
    <w:name w:val="Nagłówek 2 Znak"/>
    <w:rPr>
      <w:rFonts w:ascii="Arial" w:eastAsia="Times New Roman" w:hAnsi="Arial" w:cs="Arial"/>
      <w:b/>
      <w:bCs/>
      <w:i/>
      <w:iCs/>
      <w:sz w:val="28"/>
      <w:szCs w:val="28"/>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ytuZnak">
    <w:name w:val="Tytuł Znak"/>
    <w:rPr>
      <w:rFonts w:ascii="Times New Roman" w:eastAsia="Times New Roman" w:hAnsi="Times New Roman" w:cs="Times New Roman"/>
      <w:b/>
      <w:bCs/>
      <w:sz w:val="24"/>
      <w:szCs w:val="24"/>
    </w:rPr>
  </w:style>
  <w:style w:type="character" w:customStyle="1" w:styleId="TekstprzypisudolnegoZnak">
    <w:name w:val="Tekst przypisu dolnego Znak"/>
    <w:rPr>
      <w:rFonts w:ascii="Times New Roman" w:eastAsia="Times New Roman" w:hAnsi="Times New Roman" w:cs="Times New Roman"/>
      <w:sz w:val="20"/>
      <w:szCs w:val="20"/>
    </w:rPr>
  </w:style>
  <w:style w:type="character" w:customStyle="1" w:styleId="Znakiprzypiswdolnych">
    <w:name w:val="Znaki przypisów dolnych"/>
    <w:rPr>
      <w:vertAlign w:val="superscript"/>
    </w:rPr>
  </w:style>
  <w:style w:type="character" w:customStyle="1" w:styleId="Nagwek1Znak1">
    <w:name w:val="Nagłówek 1 Znak1"/>
    <w:rPr>
      <w:rFonts w:ascii="Arial" w:eastAsia="Times New Roman" w:hAnsi="Arial" w:cs="Arial"/>
      <w:b/>
      <w:bCs/>
      <w:kern w:val="1"/>
      <w:sz w:val="32"/>
      <w:szCs w:val="32"/>
    </w:rPr>
  </w:style>
  <w:style w:type="character" w:customStyle="1" w:styleId="TekstdymkaZnak">
    <w:name w:val="Tekst dymka Znak"/>
    <w:rPr>
      <w:rFonts w:ascii="Tahoma" w:eastAsia="Times New Roman" w:hAnsi="Tahoma" w:cs="Tahoma"/>
      <w:sz w:val="16"/>
      <w:szCs w:val="16"/>
    </w:rPr>
  </w:style>
  <w:style w:type="character" w:customStyle="1" w:styleId="hps">
    <w:name w:val="hps"/>
  </w:style>
  <w:style w:type="character" w:styleId="Odwoanieprzypisudolnego">
    <w:name w:val="footnote reference"/>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lang w:val="x-none"/>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ytu">
    <w:name w:val="Title"/>
    <w:basedOn w:val="Normalny"/>
    <w:next w:val="Podtytu"/>
    <w:qFormat/>
    <w:pPr>
      <w:jc w:val="center"/>
    </w:pPr>
    <w:rPr>
      <w:b/>
      <w:bCs/>
      <w:lang w:val="x-none"/>
    </w:rPr>
  </w:style>
  <w:style w:type="paragraph" w:styleId="Podtytu">
    <w:name w:val="Subtitle"/>
    <w:basedOn w:val="Nagwek10"/>
    <w:next w:val="Tekstpodstawowy"/>
    <w:qFormat/>
    <w:pPr>
      <w:jc w:val="center"/>
    </w:pPr>
    <w:rPr>
      <w:i/>
      <w:iCs/>
    </w:rPr>
  </w:style>
  <w:style w:type="paragraph" w:styleId="Tekstprzypisudolnego">
    <w:name w:val="footnote text"/>
    <w:basedOn w:val="Normalny"/>
    <w:rPr>
      <w:sz w:val="20"/>
      <w:szCs w:val="20"/>
      <w:lang w:val="x-none"/>
    </w:rPr>
  </w:style>
  <w:style w:type="paragraph" w:styleId="Tekstdymka">
    <w:name w:val="Balloon Text"/>
    <w:basedOn w:val="Normalny"/>
    <w:rPr>
      <w:rFonts w:ascii="Tahoma" w:hAnsi="Tahoma" w:cs="Tahoma"/>
      <w:sz w:val="16"/>
      <w:szCs w:val="16"/>
      <w:lang w:val="x-none"/>
    </w:rPr>
  </w:style>
  <w:style w:type="character" w:styleId="Odwoaniedokomentarza">
    <w:name w:val="annotation reference"/>
    <w:uiPriority w:val="99"/>
    <w:semiHidden/>
    <w:unhideWhenUsed/>
    <w:rsid w:val="005B6C6A"/>
    <w:rPr>
      <w:sz w:val="16"/>
      <w:szCs w:val="16"/>
    </w:rPr>
  </w:style>
  <w:style w:type="paragraph" w:styleId="Tekstkomentarza">
    <w:name w:val="annotation text"/>
    <w:basedOn w:val="Normalny"/>
    <w:link w:val="TekstkomentarzaZnak"/>
    <w:uiPriority w:val="99"/>
    <w:semiHidden/>
    <w:unhideWhenUsed/>
    <w:rsid w:val="005B6C6A"/>
    <w:rPr>
      <w:sz w:val="20"/>
      <w:szCs w:val="20"/>
    </w:rPr>
  </w:style>
  <w:style w:type="character" w:customStyle="1" w:styleId="TekstkomentarzaZnak">
    <w:name w:val="Tekst komentarza Znak"/>
    <w:link w:val="Tekstkomentarza"/>
    <w:uiPriority w:val="99"/>
    <w:semiHidden/>
    <w:rsid w:val="005B6C6A"/>
    <w:rPr>
      <w:lang w:eastAsia="ar-SA"/>
    </w:rPr>
  </w:style>
  <w:style w:type="paragraph" w:styleId="Tematkomentarza">
    <w:name w:val="annotation subject"/>
    <w:basedOn w:val="Tekstkomentarza"/>
    <w:next w:val="Tekstkomentarza"/>
    <w:link w:val="TematkomentarzaZnak"/>
    <w:uiPriority w:val="99"/>
    <w:semiHidden/>
    <w:unhideWhenUsed/>
    <w:rsid w:val="005B6C6A"/>
    <w:rPr>
      <w:b/>
      <w:bCs/>
    </w:rPr>
  </w:style>
  <w:style w:type="character" w:customStyle="1" w:styleId="TematkomentarzaZnak">
    <w:name w:val="Temat komentarza Znak"/>
    <w:link w:val="Tematkomentarza"/>
    <w:uiPriority w:val="99"/>
    <w:semiHidden/>
    <w:rsid w:val="005B6C6A"/>
    <w:rPr>
      <w:b/>
      <w:bCs/>
      <w:lang w:eastAsia="ar-SA"/>
    </w:rPr>
  </w:style>
  <w:style w:type="table" w:styleId="Tabela-Siatka">
    <w:name w:val="Table Grid"/>
    <w:basedOn w:val="Standardowy"/>
    <w:uiPriority w:val="39"/>
    <w:rsid w:val="00357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F198A"/>
    <w:pPr>
      <w:tabs>
        <w:tab w:val="center" w:pos="4536"/>
        <w:tab w:val="right" w:pos="9072"/>
      </w:tabs>
    </w:pPr>
  </w:style>
  <w:style w:type="character" w:customStyle="1" w:styleId="NagwekZnak">
    <w:name w:val="Nagłówek Znak"/>
    <w:basedOn w:val="Domylnaczcionkaakapitu"/>
    <w:link w:val="Nagwek"/>
    <w:uiPriority w:val="99"/>
    <w:rsid w:val="00CF198A"/>
    <w:rPr>
      <w:sz w:val="24"/>
      <w:szCs w:val="24"/>
      <w:lang w:eastAsia="ar-SA"/>
    </w:rPr>
  </w:style>
  <w:style w:type="paragraph" w:styleId="Stopka">
    <w:name w:val="footer"/>
    <w:basedOn w:val="Normalny"/>
    <w:link w:val="StopkaZnak"/>
    <w:uiPriority w:val="99"/>
    <w:unhideWhenUsed/>
    <w:rsid w:val="00CF198A"/>
    <w:pPr>
      <w:tabs>
        <w:tab w:val="center" w:pos="4536"/>
        <w:tab w:val="right" w:pos="9072"/>
      </w:tabs>
    </w:pPr>
  </w:style>
  <w:style w:type="character" w:customStyle="1" w:styleId="StopkaZnak">
    <w:name w:val="Stopka Znak"/>
    <w:basedOn w:val="Domylnaczcionkaakapitu"/>
    <w:link w:val="Stopka"/>
    <w:uiPriority w:val="99"/>
    <w:rsid w:val="00CF198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35051-C505-4A45-B522-2ABD10DF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1422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Załącznik nr 1 – Wzór minimalnego zakresu listu intencyjnego dotyczącego współpracy ponadnarodowej w ramach PO WER</vt:lpstr>
    </vt:vector>
  </TitlesOfParts>
  <Company>MNiSzW</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 Wzór minimalnego zakresu listu intencyjnego dotyczącego współpracy ponadnarodowej w ramach PO WER</dc:title>
  <dc:subject/>
  <dc:creator>Aleksandra</dc:creator>
  <cp:keywords/>
  <cp:lastModifiedBy>Anna Długołęcka</cp:lastModifiedBy>
  <cp:revision>2</cp:revision>
  <cp:lastPrinted>2016-06-30T11:26:00Z</cp:lastPrinted>
  <dcterms:created xsi:type="dcterms:W3CDTF">2019-04-26T09:46:00Z</dcterms:created>
  <dcterms:modified xsi:type="dcterms:W3CDTF">2019-04-26T09:46:00Z</dcterms:modified>
</cp:coreProperties>
</file>