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9785B" w14:textId="3C7D8B2D" w:rsidR="004D6A50" w:rsidRPr="0068095A" w:rsidRDefault="004D6A50" w:rsidP="00B85498">
      <w:pPr>
        <w:pStyle w:val="Nagwek5"/>
        <w:spacing w:line="276" w:lineRule="auto"/>
        <w:jc w:val="right"/>
        <w:rPr>
          <w:rFonts w:ascii="Lato Light" w:hAnsi="Lato Light" w:cs="Arial"/>
          <w:bCs w:val="0"/>
          <w:i w:val="0"/>
          <w:iCs w:val="0"/>
          <w:sz w:val="22"/>
          <w:szCs w:val="22"/>
          <w:lang w:eastAsia="en-US"/>
        </w:rPr>
      </w:pPr>
      <w:r w:rsidRPr="0068095A">
        <w:rPr>
          <w:rFonts w:ascii="Lato Light" w:hAnsi="Lato Light" w:cs="Arial"/>
          <w:bCs w:val="0"/>
          <w:i w:val="0"/>
          <w:iCs w:val="0"/>
          <w:sz w:val="22"/>
          <w:szCs w:val="22"/>
          <w:lang w:eastAsia="en-US"/>
        </w:rPr>
        <w:t xml:space="preserve">Załącznik nr </w:t>
      </w:r>
      <w:r w:rsidR="00E974CB">
        <w:rPr>
          <w:rFonts w:ascii="Lato Light" w:hAnsi="Lato Light" w:cs="Arial"/>
          <w:bCs w:val="0"/>
          <w:i w:val="0"/>
          <w:iCs w:val="0"/>
          <w:sz w:val="22"/>
          <w:szCs w:val="22"/>
          <w:lang w:eastAsia="en-US"/>
        </w:rPr>
        <w:t>3 do Umowy</w:t>
      </w:r>
      <w:bookmarkStart w:id="0" w:name="_GoBack"/>
      <w:bookmarkEnd w:id="0"/>
      <w:r w:rsidR="007B7072">
        <w:rPr>
          <w:rFonts w:ascii="Lato Light" w:hAnsi="Lato Light" w:cs="Arial"/>
          <w:bCs w:val="0"/>
          <w:i w:val="0"/>
          <w:iCs w:val="0"/>
          <w:sz w:val="22"/>
          <w:szCs w:val="22"/>
          <w:lang w:eastAsia="en-US"/>
        </w:rPr>
        <w:t xml:space="preserve"> </w:t>
      </w:r>
      <w:r w:rsidRPr="0068095A">
        <w:rPr>
          <w:rFonts w:ascii="Lato Light" w:hAnsi="Lato Light" w:cs="Arial"/>
          <w:bCs w:val="0"/>
          <w:i w:val="0"/>
          <w:iCs w:val="0"/>
          <w:sz w:val="22"/>
          <w:szCs w:val="22"/>
          <w:lang w:eastAsia="en-US"/>
        </w:rPr>
        <w:t xml:space="preserve">– </w:t>
      </w:r>
      <w:r w:rsidR="004872E3">
        <w:rPr>
          <w:rFonts w:ascii="Lato Light" w:hAnsi="Lato Light" w:cs="Arial"/>
          <w:bCs w:val="0"/>
          <w:i w:val="0"/>
          <w:iCs w:val="0"/>
          <w:sz w:val="22"/>
          <w:szCs w:val="22"/>
          <w:lang w:eastAsia="en-US"/>
        </w:rPr>
        <w:br/>
      </w:r>
      <w:r w:rsidRPr="0068095A">
        <w:rPr>
          <w:rFonts w:ascii="Lato Light" w:hAnsi="Lato Light" w:cs="Arial"/>
          <w:bCs w:val="0"/>
          <w:i w:val="0"/>
          <w:iCs w:val="0"/>
          <w:sz w:val="22"/>
          <w:szCs w:val="22"/>
          <w:lang w:eastAsia="en-US"/>
        </w:rPr>
        <w:t>Wzór umowy o przeniesienie majątkowych praw autorskich</w:t>
      </w:r>
    </w:p>
    <w:p w14:paraId="2ACCAF6D" w14:textId="77777777" w:rsidR="004D6A50" w:rsidRPr="00C079ED" w:rsidRDefault="004D6A50" w:rsidP="00B85498">
      <w:pPr>
        <w:pStyle w:val="Nagwek5"/>
        <w:spacing w:line="276" w:lineRule="auto"/>
        <w:jc w:val="center"/>
        <w:rPr>
          <w:rFonts w:ascii="Lato Light" w:hAnsi="Lato Light" w:cs="Arial"/>
          <w:b w:val="0"/>
          <w:bCs w:val="0"/>
          <w:i w:val="0"/>
          <w:iCs w:val="0"/>
          <w:sz w:val="18"/>
          <w:szCs w:val="18"/>
          <w:lang w:eastAsia="en-US"/>
        </w:rPr>
      </w:pPr>
    </w:p>
    <w:p w14:paraId="6B430012" w14:textId="4E459F4F" w:rsidR="00324192" w:rsidRPr="004D6A50" w:rsidRDefault="007E6C08" w:rsidP="00B85498">
      <w:pPr>
        <w:pStyle w:val="Nagwek5"/>
        <w:spacing w:line="276" w:lineRule="auto"/>
        <w:jc w:val="center"/>
        <w:rPr>
          <w:rFonts w:ascii="Lato Light" w:hAnsi="Lato Light" w:cs="Arial"/>
          <w:b w:val="0"/>
          <w:bCs w:val="0"/>
          <w:i w:val="0"/>
          <w:iCs w:val="0"/>
          <w:sz w:val="22"/>
          <w:szCs w:val="22"/>
          <w:lang w:eastAsia="en-US"/>
        </w:rPr>
      </w:pPr>
      <w:r>
        <w:rPr>
          <w:rFonts w:ascii="Lato Light" w:hAnsi="Lato Light" w:cs="Arial"/>
          <w:b w:val="0"/>
          <w:bCs w:val="0"/>
          <w:i w:val="0"/>
          <w:iCs w:val="0"/>
          <w:sz w:val="22"/>
          <w:szCs w:val="22"/>
          <w:lang w:eastAsia="en-US"/>
        </w:rPr>
        <w:t>UMOWA PRZENIESIENIA MAJĄTKO</w:t>
      </w:r>
      <w:r w:rsidR="004655FD" w:rsidRPr="004D6A50">
        <w:rPr>
          <w:rFonts w:ascii="Lato Light" w:hAnsi="Lato Light" w:cs="Arial"/>
          <w:b w:val="0"/>
          <w:bCs w:val="0"/>
          <w:i w:val="0"/>
          <w:iCs w:val="0"/>
          <w:sz w:val="22"/>
          <w:szCs w:val="22"/>
          <w:lang w:eastAsia="en-US"/>
        </w:rPr>
        <w:t xml:space="preserve">WYCH PRAW AUTORSKICH </w:t>
      </w:r>
    </w:p>
    <w:p w14:paraId="4A4850F1" w14:textId="77777777" w:rsidR="004655FD" w:rsidRPr="004D6A50" w:rsidRDefault="004655FD" w:rsidP="00B85498">
      <w:pPr>
        <w:spacing w:line="276" w:lineRule="auto"/>
        <w:rPr>
          <w:rFonts w:ascii="Lato Light" w:hAnsi="Lato Light" w:cs="Arial"/>
          <w:sz w:val="22"/>
          <w:szCs w:val="22"/>
          <w:lang w:eastAsia="en-US"/>
        </w:rPr>
      </w:pPr>
    </w:p>
    <w:p w14:paraId="04669EBD" w14:textId="5F92B63D" w:rsidR="00324192" w:rsidRPr="004D6A50" w:rsidRDefault="004655FD" w:rsidP="00B85498">
      <w:pPr>
        <w:pStyle w:val="Tekstpodstawowy2"/>
        <w:suppressAutoHyphens/>
        <w:spacing w:after="120" w:line="276" w:lineRule="auto"/>
        <w:rPr>
          <w:rFonts w:ascii="Lato Light" w:hAnsi="Lato Light" w:cs="Arial"/>
          <w:sz w:val="22"/>
          <w:szCs w:val="22"/>
          <w:lang w:eastAsia="en-US"/>
        </w:rPr>
      </w:pPr>
      <w:r w:rsidRPr="004D6A50">
        <w:rPr>
          <w:rFonts w:ascii="Lato Light" w:eastAsia="Calibri" w:hAnsi="Lato Light" w:cs="Arial"/>
          <w:sz w:val="22"/>
          <w:szCs w:val="22"/>
          <w:lang w:eastAsia="en-US"/>
        </w:rPr>
        <w:t>Zawarta w dniu …</w:t>
      </w:r>
      <w:r w:rsidR="00B85498">
        <w:rPr>
          <w:rFonts w:ascii="Lato Light" w:eastAsia="Calibri" w:hAnsi="Lato Light" w:cs="Arial"/>
          <w:sz w:val="22"/>
          <w:szCs w:val="22"/>
          <w:lang w:eastAsia="en-US"/>
        </w:rPr>
        <w:t>…………………</w:t>
      </w:r>
      <w:r w:rsidRPr="004D6A50">
        <w:rPr>
          <w:rFonts w:ascii="Lato Light" w:eastAsia="Calibri" w:hAnsi="Lato Light" w:cs="Arial"/>
          <w:sz w:val="22"/>
          <w:szCs w:val="22"/>
          <w:lang w:eastAsia="en-US"/>
        </w:rPr>
        <w:t xml:space="preserve"> r. w Warszawie, zwana dalej „Umową”, pomiędzy:</w:t>
      </w:r>
    </w:p>
    <w:p w14:paraId="63F3956D" w14:textId="77777777" w:rsidR="004655FD" w:rsidRPr="004D6A50" w:rsidRDefault="004655FD" w:rsidP="00B85498">
      <w:pPr>
        <w:spacing w:line="276" w:lineRule="auto"/>
        <w:jc w:val="both"/>
        <w:rPr>
          <w:rFonts w:ascii="Lato Light" w:eastAsia="Calibri" w:hAnsi="Lato Light" w:cs="Arial"/>
          <w:sz w:val="22"/>
          <w:szCs w:val="22"/>
        </w:rPr>
      </w:pPr>
      <w:r w:rsidRPr="004D6A50">
        <w:rPr>
          <w:rFonts w:ascii="Lato Light" w:eastAsia="Calibri" w:hAnsi="Lato Light" w:cs="Arial"/>
          <w:b/>
          <w:sz w:val="22"/>
          <w:szCs w:val="22"/>
        </w:rPr>
        <w:t xml:space="preserve">Narodową Agencją Wymiany Akademickiej </w:t>
      </w:r>
      <w:r w:rsidRPr="004D6A50">
        <w:rPr>
          <w:rFonts w:ascii="Lato Light" w:eastAsia="Calibri" w:hAnsi="Lato Light" w:cs="Arial"/>
          <w:b/>
          <w:spacing w:val="-4"/>
          <w:sz w:val="22"/>
          <w:szCs w:val="22"/>
        </w:rPr>
        <w:t>z siedzibą w Warszawie</w:t>
      </w:r>
      <w:r w:rsidRPr="004D6A50">
        <w:rPr>
          <w:rFonts w:ascii="Lato Light" w:eastAsia="Calibri" w:hAnsi="Lato Light" w:cs="Arial"/>
          <w:spacing w:val="-4"/>
          <w:sz w:val="22"/>
          <w:szCs w:val="22"/>
        </w:rPr>
        <w:t xml:space="preserve">, adres: 00-635 Warszawa, ul. Polna 40, NIP: 5272820369, REGON: 368205180, </w:t>
      </w:r>
      <w:r w:rsidRPr="004D6A50">
        <w:rPr>
          <w:rFonts w:ascii="Lato Light" w:eastAsia="Calibri" w:hAnsi="Lato Light" w:cs="Arial"/>
          <w:sz w:val="22"/>
          <w:szCs w:val="22"/>
        </w:rPr>
        <w:t xml:space="preserve">zwaną dalej również  </w:t>
      </w:r>
      <w:r w:rsidRPr="004D6A50">
        <w:rPr>
          <w:rFonts w:ascii="Lato Light" w:eastAsia="Calibri" w:hAnsi="Lato Light" w:cs="Arial"/>
          <w:b/>
          <w:sz w:val="22"/>
          <w:szCs w:val="22"/>
        </w:rPr>
        <w:t>„Agencją”</w:t>
      </w:r>
      <w:r w:rsidRPr="004D6A50">
        <w:rPr>
          <w:rFonts w:ascii="Lato Light" w:eastAsia="Calibri" w:hAnsi="Lato Light" w:cs="Arial"/>
          <w:sz w:val="22"/>
          <w:szCs w:val="22"/>
        </w:rPr>
        <w:t xml:space="preserve">, </w:t>
      </w:r>
      <w:r w:rsidRPr="004D6A50">
        <w:rPr>
          <w:rFonts w:ascii="Lato Light" w:eastAsia="Calibri" w:hAnsi="Lato Light" w:cs="Arial"/>
          <w:b/>
          <w:sz w:val="22"/>
          <w:szCs w:val="22"/>
        </w:rPr>
        <w:t>„NAWA”</w:t>
      </w:r>
    </w:p>
    <w:p w14:paraId="44FB1E76" w14:textId="38BFC926" w:rsidR="004655FD" w:rsidRPr="004D6A50" w:rsidRDefault="004655FD" w:rsidP="00B85498">
      <w:pPr>
        <w:spacing w:line="276" w:lineRule="auto"/>
        <w:jc w:val="both"/>
        <w:rPr>
          <w:rFonts w:ascii="Lato Light" w:eastAsia="Calibri" w:hAnsi="Lato Light" w:cs="Arial"/>
          <w:sz w:val="22"/>
          <w:szCs w:val="22"/>
        </w:rPr>
      </w:pPr>
      <w:r w:rsidRPr="004D6A50">
        <w:rPr>
          <w:rFonts w:ascii="Lato Light" w:eastAsia="Calibri" w:hAnsi="Lato Light" w:cs="Arial"/>
          <w:sz w:val="22"/>
          <w:szCs w:val="22"/>
        </w:rPr>
        <w:t xml:space="preserve">reprezentowaną </w:t>
      </w:r>
      <w:r w:rsidR="003A0C1B">
        <w:rPr>
          <w:rFonts w:ascii="Lato Light" w:eastAsia="Calibri" w:hAnsi="Lato Light" w:cs="Arial"/>
          <w:sz w:val="22"/>
          <w:szCs w:val="22"/>
        </w:rPr>
        <w:t>zgodnie z zasadami jej reprezentacji</w:t>
      </w:r>
    </w:p>
    <w:p w14:paraId="70CC72C0" w14:textId="77777777" w:rsidR="004655FD" w:rsidRPr="004D6A50" w:rsidRDefault="004655FD" w:rsidP="00B85498">
      <w:pPr>
        <w:spacing w:line="276" w:lineRule="auto"/>
        <w:jc w:val="both"/>
        <w:rPr>
          <w:rFonts w:ascii="Lato Light" w:eastAsia="Calibri" w:hAnsi="Lato Light" w:cs="Arial"/>
          <w:sz w:val="22"/>
          <w:szCs w:val="22"/>
          <w:lang w:eastAsia="en-US"/>
        </w:rPr>
      </w:pPr>
      <w:r w:rsidRPr="004D6A50">
        <w:rPr>
          <w:rFonts w:ascii="Lato Light" w:eastAsia="Calibri" w:hAnsi="Lato Light" w:cs="Arial"/>
          <w:sz w:val="22"/>
          <w:szCs w:val="22"/>
          <w:lang w:eastAsia="en-US"/>
        </w:rPr>
        <w:t>a</w:t>
      </w:r>
    </w:p>
    <w:p w14:paraId="6E5B2071" w14:textId="77777777" w:rsidR="004655FD" w:rsidRPr="004D6A50" w:rsidRDefault="004655FD" w:rsidP="00B85498">
      <w:pPr>
        <w:spacing w:line="276" w:lineRule="auto"/>
        <w:jc w:val="both"/>
        <w:rPr>
          <w:rFonts w:ascii="Lato Light" w:eastAsia="Calibri" w:hAnsi="Lato Light" w:cs="Arial"/>
          <w:sz w:val="22"/>
          <w:szCs w:val="22"/>
          <w:lang w:eastAsia="en-US"/>
        </w:rPr>
      </w:pPr>
      <w:r w:rsidRPr="004D6A50">
        <w:rPr>
          <w:rFonts w:ascii="Lato Light" w:eastAsia="Calibri" w:hAnsi="Lato Light" w:cs="Arial"/>
          <w:b/>
          <w:sz w:val="22"/>
          <w:szCs w:val="22"/>
          <w:lang w:eastAsia="en-US"/>
        </w:rPr>
        <w:t>Uczelnią/Jednostką naukową/Instytutem badawczym ...</w:t>
      </w:r>
      <w:r w:rsidRPr="004D6A50">
        <w:rPr>
          <w:rFonts w:ascii="Lato Light" w:eastAsia="Calibri" w:hAnsi="Lato Light" w:cs="Arial"/>
          <w:sz w:val="22"/>
          <w:szCs w:val="22"/>
          <w:lang w:eastAsia="en-US"/>
        </w:rPr>
        <w:t>, adres: …, NIP: …, REGON: …, zwaną/</w:t>
      </w:r>
      <w:proofErr w:type="spellStart"/>
      <w:r w:rsidRPr="004D6A50">
        <w:rPr>
          <w:rFonts w:ascii="Lato Light" w:eastAsia="Calibri" w:hAnsi="Lato Light" w:cs="Arial"/>
          <w:sz w:val="22"/>
          <w:szCs w:val="22"/>
          <w:lang w:eastAsia="en-US"/>
        </w:rPr>
        <w:t>ym</w:t>
      </w:r>
      <w:proofErr w:type="spellEnd"/>
      <w:r w:rsidRPr="004D6A50">
        <w:rPr>
          <w:rFonts w:ascii="Lato Light" w:eastAsia="Calibri" w:hAnsi="Lato Light" w:cs="Arial"/>
          <w:sz w:val="22"/>
          <w:szCs w:val="22"/>
          <w:lang w:eastAsia="en-US"/>
        </w:rPr>
        <w:t xml:space="preserve"> dalej </w:t>
      </w:r>
      <w:r w:rsidRPr="004D6A50">
        <w:rPr>
          <w:rFonts w:ascii="Lato Light" w:eastAsia="Calibri" w:hAnsi="Lato Light" w:cs="Arial"/>
          <w:b/>
          <w:sz w:val="22"/>
          <w:szCs w:val="22"/>
          <w:lang w:eastAsia="en-US"/>
        </w:rPr>
        <w:t>„Beneficjentem”</w:t>
      </w:r>
      <w:r w:rsidRPr="004D6A50">
        <w:rPr>
          <w:rFonts w:ascii="Lato Light" w:eastAsia="Calibri" w:hAnsi="Lato Light" w:cs="Arial"/>
          <w:sz w:val="22"/>
          <w:szCs w:val="22"/>
          <w:lang w:eastAsia="en-US"/>
        </w:rPr>
        <w:t>,</w:t>
      </w:r>
    </w:p>
    <w:p w14:paraId="38F87015" w14:textId="77777777" w:rsidR="004655FD" w:rsidRPr="004D6A50" w:rsidRDefault="004655FD" w:rsidP="00B85498">
      <w:pPr>
        <w:spacing w:line="276" w:lineRule="auto"/>
        <w:jc w:val="both"/>
        <w:rPr>
          <w:rFonts w:ascii="Lato Light" w:eastAsia="Calibri" w:hAnsi="Lato Light" w:cs="Arial"/>
          <w:sz w:val="22"/>
          <w:szCs w:val="22"/>
          <w:lang w:eastAsia="en-US"/>
        </w:rPr>
      </w:pPr>
      <w:r w:rsidRPr="004D6A50">
        <w:rPr>
          <w:rFonts w:ascii="Lato Light" w:eastAsia="Calibri" w:hAnsi="Lato Light" w:cs="Arial"/>
          <w:sz w:val="22"/>
          <w:szCs w:val="22"/>
          <w:lang w:eastAsia="en-US"/>
        </w:rPr>
        <w:t>reprezentowaną/</w:t>
      </w:r>
      <w:proofErr w:type="spellStart"/>
      <w:r w:rsidRPr="004D6A50">
        <w:rPr>
          <w:rFonts w:ascii="Lato Light" w:eastAsia="Calibri" w:hAnsi="Lato Light" w:cs="Arial"/>
          <w:sz w:val="22"/>
          <w:szCs w:val="22"/>
          <w:lang w:eastAsia="en-US"/>
        </w:rPr>
        <w:t>ym</w:t>
      </w:r>
      <w:proofErr w:type="spellEnd"/>
      <w:r w:rsidRPr="004D6A50">
        <w:rPr>
          <w:rFonts w:ascii="Lato Light" w:eastAsia="Calibri" w:hAnsi="Lato Light" w:cs="Arial"/>
          <w:sz w:val="22"/>
          <w:szCs w:val="22"/>
          <w:lang w:eastAsia="en-US"/>
        </w:rPr>
        <w:t xml:space="preserve"> przez:</w:t>
      </w:r>
    </w:p>
    <w:p w14:paraId="2DF0B829" w14:textId="77777777" w:rsidR="004655FD" w:rsidRPr="004D6A50" w:rsidRDefault="004655FD" w:rsidP="00B85498">
      <w:pPr>
        <w:spacing w:after="240" w:line="276" w:lineRule="auto"/>
        <w:jc w:val="both"/>
        <w:rPr>
          <w:rFonts w:ascii="Lato Light" w:eastAsia="Calibri" w:hAnsi="Lato Light" w:cs="Arial"/>
          <w:sz w:val="22"/>
          <w:szCs w:val="22"/>
          <w:lang w:eastAsia="en-US"/>
        </w:rPr>
      </w:pPr>
      <w:r w:rsidRPr="004D6A50">
        <w:rPr>
          <w:rFonts w:ascii="Lato Light" w:eastAsia="Calibri" w:hAnsi="Lato Light" w:cs="Arial"/>
          <w:sz w:val="22"/>
          <w:szCs w:val="22"/>
          <w:lang w:eastAsia="en-US"/>
        </w:rPr>
        <w:t>… /</w:t>
      </w:r>
      <w:r w:rsidRPr="004D6A50">
        <w:rPr>
          <w:rFonts w:ascii="Lato Light" w:eastAsia="Calibri" w:hAnsi="Lato Light" w:cs="Arial"/>
          <w:i/>
          <w:sz w:val="22"/>
          <w:szCs w:val="22"/>
          <w:lang w:eastAsia="en-US"/>
        </w:rPr>
        <w:t>imię i nazwisko</w:t>
      </w:r>
      <w:r w:rsidRPr="004D6A50">
        <w:rPr>
          <w:rFonts w:ascii="Lato Light" w:eastAsia="Calibri" w:hAnsi="Lato Light" w:cs="Arial"/>
          <w:sz w:val="22"/>
          <w:szCs w:val="22"/>
          <w:lang w:eastAsia="en-US"/>
        </w:rPr>
        <w:t xml:space="preserve"> – … </w:t>
      </w:r>
      <w:r w:rsidRPr="004D6A50">
        <w:rPr>
          <w:rFonts w:ascii="Lato Light" w:eastAsia="Calibri" w:hAnsi="Lato Light" w:cs="Arial"/>
          <w:i/>
          <w:sz w:val="22"/>
          <w:szCs w:val="22"/>
          <w:lang w:eastAsia="en-US"/>
        </w:rPr>
        <w:t>/funkcja/</w:t>
      </w:r>
    </w:p>
    <w:p w14:paraId="06D5D145" w14:textId="77777777" w:rsidR="004655FD" w:rsidRPr="004D6A50" w:rsidRDefault="004655FD" w:rsidP="00B85498">
      <w:pPr>
        <w:spacing w:after="240" w:line="276" w:lineRule="auto"/>
        <w:jc w:val="both"/>
        <w:rPr>
          <w:rFonts w:ascii="Lato Light" w:eastAsia="Calibri" w:hAnsi="Lato Light" w:cs="Arial"/>
          <w:sz w:val="22"/>
          <w:szCs w:val="22"/>
          <w:lang w:eastAsia="en-US"/>
        </w:rPr>
      </w:pPr>
      <w:r w:rsidRPr="004D6A50">
        <w:rPr>
          <w:rFonts w:ascii="Lato Light" w:eastAsia="Calibri" w:hAnsi="Lato Light" w:cs="Arial"/>
          <w:sz w:val="22"/>
          <w:szCs w:val="22"/>
          <w:lang w:eastAsia="en-US"/>
        </w:rPr>
        <w:t xml:space="preserve">zwanymi dalej łącznie </w:t>
      </w:r>
      <w:r w:rsidRPr="004D6A50">
        <w:rPr>
          <w:rFonts w:ascii="Lato Light" w:eastAsia="Calibri" w:hAnsi="Lato Light" w:cs="Arial"/>
          <w:b/>
          <w:sz w:val="22"/>
          <w:szCs w:val="22"/>
          <w:lang w:eastAsia="en-US"/>
        </w:rPr>
        <w:t>„Stronami”</w:t>
      </w:r>
      <w:r w:rsidRPr="004D6A50">
        <w:rPr>
          <w:rFonts w:ascii="Lato Light" w:eastAsia="Calibri" w:hAnsi="Lato Light" w:cs="Arial"/>
          <w:sz w:val="22"/>
          <w:szCs w:val="22"/>
          <w:lang w:eastAsia="en-US"/>
        </w:rPr>
        <w:t>,</w:t>
      </w:r>
    </w:p>
    <w:p w14:paraId="6E5C3F41" w14:textId="77777777" w:rsidR="004655FD" w:rsidRPr="004D6A50" w:rsidRDefault="004655FD" w:rsidP="00B85498">
      <w:pPr>
        <w:spacing w:before="120" w:after="120" w:line="276" w:lineRule="auto"/>
        <w:rPr>
          <w:rFonts w:ascii="Lato Light" w:hAnsi="Lato Light" w:cs="Arial"/>
          <w:sz w:val="22"/>
          <w:szCs w:val="22"/>
          <w:lang w:eastAsia="en-US"/>
        </w:rPr>
      </w:pPr>
    </w:p>
    <w:p w14:paraId="21F8DF53" w14:textId="21026213" w:rsidR="00324192" w:rsidRPr="004D6A50" w:rsidRDefault="004655FD" w:rsidP="00B85498">
      <w:pPr>
        <w:spacing w:before="120" w:after="120" w:line="276" w:lineRule="auto"/>
        <w:jc w:val="both"/>
        <w:rPr>
          <w:rFonts w:ascii="Lato Light" w:hAnsi="Lato Light" w:cs="Arial"/>
          <w:sz w:val="22"/>
          <w:szCs w:val="22"/>
          <w:lang w:eastAsia="en-US"/>
        </w:rPr>
      </w:pPr>
      <w:r w:rsidRPr="004D6A50">
        <w:rPr>
          <w:rFonts w:ascii="Lato Light" w:hAnsi="Lato Light" w:cs="Arial"/>
          <w:sz w:val="22"/>
          <w:szCs w:val="22"/>
          <w:lang w:eastAsia="en-US"/>
        </w:rPr>
        <w:t xml:space="preserve">Strony mając na względzie umowę zawartą między nimi w dniu………… o finansowanie Projektu </w:t>
      </w:r>
      <w:r w:rsidR="005856F1">
        <w:rPr>
          <w:rFonts w:ascii="Lato Light" w:hAnsi="Lato Light" w:cs="Arial"/>
          <w:sz w:val="22"/>
          <w:szCs w:val="22"/>
          <w:lang w:eastAsia="en-US"/>
        </w:rPr>
        <w:t xml:space="preserve">Beneficjenta w ramach </w:t>
      </w:r>
      <w:r w:rsidR="005856F1" w:rsidRPr="005856F1">
        <w:rPr>
          <w:rFonts w:ascii="Lato Light" w:hAnsi="Lato Light" w:cs="Arial"/>
          <w:i/>
          <w:sz w:val="22"/>
          <w:szCs w:val="22"/>
          <w:lang w:eastAsia="en-US"/>
        </w:rPr>
        <w:t xml:space="preserve">Programu </w:t>
      </w:r>
      <w:r w:rsidR="00FA7DE8">
        <w:rPr>
          <w:rFonts w:ascii="Lato Light" w:hAnsi="Lato Light" w:cs="Arial"/>
          <w:i/>
          <w:sz w:val="22"/>
          <w:szCs w:val="22"/>
          <w:lang w:eastAsia="en-US"/>
        </w:rPr>
        <w:t>Katamaran</w:t>
      </w:r>
      <w:r w:rsidRPr="004D6A50">
        <w:rPr>
          <w:rFonts w:ascii="Lato Light" w:eastAsia="Calibri" w:hAnsi="Lato Light" w:cs="Arial"/>
          <w:sz w:val="22"/>
          <w:szCs w:val="22"/>
          <w:lang w:eastAsia="en-US"/>
        </w:rPr>
        <w:t xml:space="preserve"> </w:t>
      </w:r>
      <w:r w:rsidR="00030588">
        <w:rPr>
          <w:rFonts w:ascii="Lato Light" w:eastAsia="Calibri" w:hAnsi="Lato Light" w:cs="Arial"/>
          <w:sz w:val="22"/>
          <w:szCs w:val="22"/>
          <w:lang w:eastAsia="en-US"/>
        </w:rPr>
        <w:t xml:space="preserve">– </w:t>
      </w:r>
      <w:r w:rsidR="00030588" w:rsidRPr="00030588">
        <w:rPr>
          <w:rFonts w:ascii="Lato Light" w:eastAsia="Calibri" w:hAnsi="Lato Light" w:cs="Arial"/>
          <w:i/>
          <w:sz w:val="22"/>
          <w:szCs w:val="22"/>
          <w:lang w:eastAsia="en-US"/>
        </w:rPr>
        <w:t>Przygotowanie i realizacja wspólnych studiów II stopnia</w:t>
      </w:r>
      <w:r w:rsidR="00030588">
        <w:rPr>
          <w:rFonts w:ascii="Lato Light" w:eastAsia="Calibri" w:hAnsi="Lato Light" w:cs="Arial"/>
          <w:sz w:val="22"/>
          <w:szCs w:val="22"/>
          <w:lang w:eastAsia="en-US"/>
        </w:rPr>
        <w:t xml:space="preserve"> </w:t>
      </w:r>
      <w:r w:rsidRPr="004D6A50">
        <w:rPr>
          <w:rFonts w:ascii="Lato Light" w:eastAsia="Calibri" w:hAnsi="Lato Light" w:cs="Arial"/>
          <w:sz w:val="22"/>
          <w:szCs w:val="22"/>
          <w:lang w:eastAsia="en-US"/>
        </w:rPr>
        <w:t>a w szczególności j</w:t>
      </w:r>
      <w:r w:rsidRPr="004D6A50">
        <w:rPr>
          <w:rFonts w:ascii="Lato Light" w:hAnsi="Lato Light" w:cs="Arial"/>
          <w:sz w:val="22"/>
          <w:szCs w:val="22"/>
          <w:lang w:eastAsia="en-US"/>
        </w:rPr>
        <w:t>ej §16, zawierają umowę o</w:t>
      </w:r>
      <w:r w:rsidR="00324192" w:rsidRPr="004D6A50">
        <w:rPr>
          <w:rFonts w:ascii="Lato Light" w:hAnsi="Lato Light" w:cs="Arial"/>
          <w:sz w:val="22"/>
          <w:szCs w:val="22"/>
          <w:lang w:eastAsia="en-US"/>
        </w:rPr>
        <w:t xml:space="preserve"> następującej treści:</w:t>
      </w:r>
    </w:p>
    <w:p w14:paraId="639C487E" w14:textId="77777777" w:rsidR="000A1413" w:rsidRPr="004D6A50" w:rsidRDefault="000A1413" w:rsidP="00B85498">
      <w:pPr>
        <w:spacing w:line="276" w:lineRule="auto"/>
        <w:jc w:val="both"/>
        <w:rPr>
          <w:rFonts w:ascii="Lato Light" w:hAnsi="Lato Light" w:cs="Arial"/>
          <w:b/>
          <w:sz w:val="22"/>
          <w:szCs w:val="22"/>
        </w:rPr>
      </w:pPr>
    </w:p>
    <w:p w14:paraId="7D9605B4" w14:textId="77777777" w:rsidR="00912453" w:rsidRPr="004D6A50" w:rsidRDefault="00912453" w:rsidP="00B85498">
      <w:pPr>
        <w:pStyle w:val="Akapitzlist"/>
        <w:tabs>
          <w:tab w:val="left" w:pos="567"/>
        </w:tabs>
        <w:spacing w:line="276" w:lineRule="auto"/>
        <w:ind w:left="0"/>
        <w:jc w:val="center"/>
        <w:rPr>
          <w:rFonts w:ascii="Lato Light" w:hAnsi="Lato Light" w:cs="Arial"/>
          <w:b/>
          <w:sz w:val="22"/>
          <w:szCs w:val="22"/>
          <w:lang w:eastAsia="en-US"/>
        </w:rPr>
      </w:pPr>
      <w:r w:rsidRPr="004D6A50">
        <w:rPr>
          <w:rFonts w:ascii="Lato Light" w:hAnsi="Lato Light" w:cs="Arial"/>
          <w:b/>
          <w:sz w:val="22"/>
          <w:szCs w:val="22"/>
          <w:lang w:eastAsia="en-US"/>
        </w:rPr>
        <w:t>Definicje</w:t>
      </w:r>
    </w:p>
    <w:p w14:paraId="7F65B4DC" w14:textId="77777777" w:rsidR="00912453" w:rsidRPr="004D6A50" w:rsidRDefault="00912453" w:rsidP="00B85498">
      <w:pPr>
        <w:pStyle w:val="Tekstpodstawowy2"/>
        <w:suppressAutoHyphens/>
        <w:spacing w:before="120" w:line="276" w:lineRule="auto"/>
        <w:jc w:val="center"/>
        <w:rPr>
          <w:rFonts w:ascii="Lato Light" w:hAnsi="Lato Light" w:cs="Arial"/>
          <w:b/>
          <w:sz w:val="22"/>
          <w:szCs w:val="22"/>
        </w:rPr>
      </w:pPr>
      <w:r w:rsidRPr="004D6A50">
        <w:rPr>
          <w:rFonts w:ascii="Lato Light" w:hAnsi="Lato Light" w:cs="Arial"/>
          <w:b/>
          <w:sz w:val="22"/>
          <w:szCs w:val="22"/>
        </w:rPr>
        <w:t>§ 1.</w:t>
      </w:r>
    </w:p>
    <w:p w14:paraId="7BD86077" w14:textId="77777777" w:rsidR="00912453" w:rsidRPr="004D6A50" w:rsidRDefault="00912453" w:rsidP="00B85498">
      <w:pPr>
        <w:pStyle w:val="Tekstpodstawowy2"/>
        <w:suppressAutoHyphens/>
        <w:spacing w:before="120" w:line="276" w:lineRule="auto"/>
        <w:rPr>
          <w:rFonts w:ascii="Lato Light" w:hAnsi="Lato Light" w:cs="Arial"/>
          <w:sz w:val="22"/>
          <w:szCs w:val="22"/>
          <w:lang w:eastAsia="en-US"/>
        </w:rPr>
      </w:pPr>
      <w:r w:rsidRPr="004D6A50">
        <w:rPr>
          <w:rFonts w:ascii="Lato Light" w:hAnsi="Lato Light" w:cs="Arial"/>
          <w:sz w:val="22"/>
          <w:szCs w:val="22"/>
          <w:lang w:eastAsia="en-US"/>
        </w:rPr>
        <w:t>Ilekroć w Umowie używa się zwrotu:</w:t>
      </w:r>
    </w:p>
    <w:p w14:paraId="36F9C1DF" w14:textId="5D31B616" w:rsidR="00912453" w:rsidRPr="004D6A50" w:rsidRDefault="00912453" w:rsidP="00B85498">
      <w:pPr>
        <w:pStyle w:val="Tekstpodstawowy2"/>
        <w:numPr>
          <w:ilvl w:val="0"/>
          <w:numId w:val="25"/>
        </w:numPr>
        <w:suppressAutoHyphens/>
        <w:spacing w:before="120" w:line="276" w:lineRule="auto"/>
        <w:rPr>
          <w:rFonts w:ascii="Lato Light" w:hAnsi="Lato Light" w:cs="Arial"/>
          <w:sz w:val="22"/>
          <w:szCs w:val="22"/>
          <w:lang w:eastAsia="en-US"/>
        </w:rPr>
      </w:pPr>
      <w:r w:rsidRPr="004D6A50">
        <w:rPr>
          <w:rFonts w:ascii="Lato Light" w:hAnsi="Lato Light" w:cs="Arial"/>
          <w:sz w:val="22"/>
          <w:szCs w:val="22"/>
          <w:lang w:eastAsia="en-US"/>
        </w:rPr>
        <w:t>Projekt - należy przez to rozumieć projekt</w:t>
      </w:r>
      <w:r w:rsidR="004736D3" w:rsidRPr="004D6A50">
        <w:rPr>
          <w:rFonts w:ascii="Lato Light" w:hAnsi="Lato Light" w:cs="Arial"/>
          <w:sz w:val="22"/>
          <w:szCs w:val="22"/>
          <w:lang w:eastAsia="en-US"/>
        </w:rPr>
        <w:t>, o którym mowa w umowie pomiędzy Beneficjentem a Agencją o finansowanie Projektu Beneficjenta w ramach Programu „</w:t>
      </w:r>
      <w:r w:rsidR="00FA7DE8" w:rsidRPr="00030588">
        <w:rPr>
          <w:rFonts w:ascii="Lato Light" w:hAnsi="Lato Light" w:cs="Arial"/>
          <w:i/>
          <w:sz w:val="22"/>
          <w:szCs w:val="22"/>
          <w:lang w:eastAsia="en-US"/>
        </w:rPr>
        <w:t>Katamaran</w:t>
      </w:r>
      <w:r w:rsidR="00030588" w:rsidRPr="00030588">
        <w:rPr>
          <w:rFonts w:ascii="Lato Light" w:hAnsi="Lato Light" w:cs="Arial"/>
          <w:i/>
          <w:sz w:val="22"/>
          <w:szCs w:val="22"/>
          <w:lang w:eastAsia="en-US"/>
        </w:rPr>
        <w:t xml:space="preserve"> </w:t>
      </w:r>
      <w:r w:rsidR="00030588" w:rsidRPr="00030588">
        <w:rPr>
          <w:rFonts w:ascii="Lato Light" w:eastAsia="Calibri" w:hAnsi="Lato Light" w:cs="Arial"/>
          <w:i/>
          <w:sz w:val="22"/>
          <w:szCs w:val="22"/>
          <w:lang w:eastAsia="en-US"/>
        </w:rPr>
        <w:t>–</w:t>
      </w:r>
      <w:r w:rsidR="00030588">
        <w:rPr>
          <w:rFonts w:ascii="Lato Light" w:eastAsia="Calibri" w:hAnsi="Lato Light" w:cs="Arial"/>
          <w:sz w:val="22"/>
          <w:szCs w:val="22"/>
          <w:lang w:eastAsia="en-US"/>
        </w:rPr>
        <w:t xml:space="preserve"> </w:t>
      </w:r>
      <w:r w:rsidR="00030588" w:rsidRPr="00030588">
        <w:rPr>
          <w:rFonts w:ascii="Lato Light" w:eastAsia="Calibri" w:hAnsi="Lato Light" w:cs="Arial"/>
          <w:i/>
          <w:sz w:val="22"/>
          <w:szCs w:val="22"/>
          <w:lang w:eastAsia="en-US"/>
        </w:rPr>
        <w:t>Przygotowanie i realizacja wspólnych studiów II stopnia</w:t>
      </w:r>
      <w:r w:rsidR="004736D3" w:rsidRPr="004D6A50">
        <w:rPr>
          <w:rFonts w:ascii="Lato Light" w:eastAsia="Calibri" w:hAnsi="Lato Light" w:cs="Arial"/>
          <w:sz w:val="22"/>
          <w:szCs w:val="22"/>
          <w:lang w:eastAsia="en-US"/>
        </w:rPr>
        <w:t>”</w:t>
      </w:r>
      <w:r w:rsidRPr="004D6A50">
        <w:rPr>
          <w:rFonts w:ascii="Lato Light" w:hAnsi="Lato Light" w:cs="Arial"/>
          <w:sz w:val="22"/>
          <w:szCs w:val="22"/>
          <w:lang w:eastAsia="en-US"/>
        </w:rPr>
        <w:t>;</w:t>
      </w:r>
    </w:p>
    <w:p w14:paraId="268F5F9B" w14:textId="764DF9D5" w:rsidR="00912453" w:rsidRPr="004D6A50" w:rsidRDefault="00912453" w:rsidP="00B85498">
      <w:pPr>
        <w:pStyle w:val="Tekstpodstawowy2"/>
        <w:numPr>
          <w:ilvl w:val="0"/>
          <w:numId w:val="25"/>
        </w:numPr>
        <w:suppressAutoHyphens/>
        <w:spacing w:before="120" w:line="276" w:lineRule="auto"/>
        <w:rPr>
          <w:rFonts w:ascii="Lato Light" w:hAnsi="Lato Light" w:cs="Arial"/>
          <w:sz w:val="22"/>
          <w:szCs w:val="22"/>
          <w:lang w:eastAsia="en-US"/>
        </w:rPr>
      </w:pPr>
      <w:r w:rsidRPr="004D6A50">
        <w:rPr>
          <w:rFonts w:ascii="Lato Light" w:hAnsi="Lato Light" w:cs="Arial"/>
          <w:sz w:val="22"/>
          <w:szCs w:val="22"/>
          <w:lang w:eastAsia="en-US"/>
        </w:rPr>
        <w:t xml:space="preserve">Umowa – należy przez to rozumieć niniejszą </w:t>
      </w:r>
      <w:r w:rsidR="0012634C" w:rsidRPr="004D6A50">
        <w:rPr>
          <w:rFonts w:ascii="Lato Light" w:hAnsi="Lato Light" w:cs="Arial"/>
          <w:sz w:val="22"/>
          <w:szCs w:val="22"/>
          <w:lang w:eastAsia="en-US"/>
        </w:rPr>
        <w:t>U</w:t>
      </w:r>
      <w:r w:rsidRPr="004D6A50">
        <w:rPr>
          <w:rFonts w:ascii="Lato Light" w:hAnsi="Lato Light" w:cs="Arial"/>
          <w:sz w:val="22"/>
          <w:szCs w:val="22"/>
          <w:lang w:eastAsia="en-US"/>
        </w:rPr>
        <w:t>mowę;</w:t>
      </w:r>
    </w:p>
    <w:p w14:paraId="65537DBF" w14:textId="4E6F7C42" w:rsidR="00324192" w:rsidRPr="004D6A50" w:rsidRDefault="001E4145" w:rsidP="00B85498">
      <w:pPr>
        <w:pStyle w:val="Tekstpodstawowy2"/>
        <w:numPr>
          <w:ilvl w:val="0"/>
          <w:numId w:val="25"/>
        </w:numPr>
        <w:suppressAutoHyphens/>
        <w:spacing w:before="120" w:line="276" w:lineRule="auto"/>
        <w:rPr>
          <w:rFonts w:ascii="Lato Light" w:hAnsi="Lato Light" w:cs="Arial"/>
          <w:sz w:val="22"/>
          <w:szCs w:val="22"/>
          <w:lang w:eastAsia="en-US"/>
        </w:rPr>
      </w:pPr>
      <w:r w:rsidRPr="004D6A50">
        <w:rPr>
          <w:rFonts w:ascii="Lato Light" w:hAnsi="Lato Light" w:cs="Arial"/>
          <w:sz w:val="22"/>
          <w:szCs w:val="22"/>
          <w:lang w:eastAsia="en-US"/>
        </w:rPr>
        <w:t>Utwór</w:t>
      </w:r>
      <w:r w:rsidR="00912453" w:rsidRPr="004D6A50">
        <w:rPr>
          <w:rFonts w:ascii="Lato Light" w:hAnsi="Lato Light" w:cs="Arial"/>
          <w:sz w:val="22"/>
          <w:szCs w:val="22"/>
          <w:lang w:eastAsia="en-US"/>
        </w:rPr>
        <w:t xml:space="preserve"> – należy przez to rozumieć</w:t>
      </w:r>
      <w:r w:rsidR="004736D3" w:rsidRPr="004D6A50">
        <w:rPr>
          <w:rFonts w:ascii="Lato Light" w:hAnsi="Lato Light" w:cs="Arial"/>
          <w:sz w:val="22"/>
          <w:szCs w:val="22"/>
          <w:lang w:eastAsia="en-US"/>
        </w:rPr>
        <w:t xml:space="preserve"> każdy powstały w związku z realizacją Projektu rezultat Projektu, opracowany zgodnie z warunkami umowy pomiędzy Beneficjentem a Agencją o finansowanie Projektu Beneficjenta w ramach Programu </w:t>
      </w:r>
      <w:r w:rsidR="007306A2" w:rsidRPr="004D6A50">
        <w:rPr>
          <w:rFonts w:ascii="Lato Light" w:hAnsi="Lato Light" w:cs="Arial"/>
          <w:i/>
          <w:sz w:val="22"/>
          <w:szCs w:val="22"/>
          <w:lang w:eastAsia="en-US"/>
        </w:rPr>
        <w:t xml:space="preserve">, </w:t>
      </w:r>
      <w:r w:rsidR="004736D3" w:rsidRPr="004D6A50">
        <w:rPr>
          <w:rFonts w:ascii="Lato Light" w:hAnsi="Lato Light" w:cs="Arial"/>
          <w:sz w:val="22"/>
          <w:szCs w:val="22"/>
          <w:lang w:eastAsia="en-US"/>
        </w:rPr>
        <w:t>stanowiący</w:t>
      </w:r>
      <w:r w:rsidR="007306A2" w:rsidRPr="004D6A50">
        <w:rPr>
          <w:rFonts w:ascii="Lato Light" w:hAnsi="Lato Light" w:cs="Arial"/>
          <w:sz w:val="22"/>
          <w:szCs w:val="22"/>
          <w:lang w:eastAsia="en-US"/>
        </w:rPr>
        <w:t xml:space="preserve"> </w:t>
      </w:r>
      <w:r w:rsidR="00912453" w:rsidRPr="004D6A50">
        <w:rPr>
          <w:rFonts w:ascii="Lato Light" w:hAnsi="Lato Light" w:cs="Arial"/>
          <w:sz w:val="22"/>
          <w:szCs w:val="22"/>
          <w:lang w:eastAsia="en-US"/>
        </w:rPr>
        <w:t xml:space="preserve">utwór w rozumieniu </w:t>
      </w:r>
      <w:r w:rsidR="007306A2" w:rsidRPr="004D6A50">
        <w:rPr>
          <w:rFonts w:ascii="Lato Light" w:hAnsi="Lato Light" w:cs="Arial"/>
          <w:sz w:val="22"/>
          <w:szCs w:val="22"/>
          <w:lang w:eastAsia="en-US"/>
        </w:rPr>
        <w:t xml:space="preserve">ustawy z dnia 4 lutego 1994 r. </w:t>
      </w:r>
      <w:r w:rsidR="00912453" w:rsidRPr="004D6A50">
        <w:rPr>
          <w:rFonts w:ascii="Lato Light" w:hAnsi="Lato Light" w:cs="Arial"/>
          <w:i/>
          <w:sz w:val="22"/>
          <w:szCs w:val="22"/>
          <w:lang w:eastAsia="en-US"/>
        </w:rPr>
        <w:t>o</w:t>
      </w:r>
      <w:r w:rsidRPr="004D6A50">
        <w:rPr>
          <w:rFonts w:ascii="Lato Light" w:hAnsi="Lato Light" w:cs="Arial"/>
          <w:i/>
          <w:sz w:val="22"/>
          <w:szCs w:val="22"/>
          <w:lang w:eastAsia="en-US"/>
        </w:rPr>
        <w:t> </w:t>
      </w:r>
      <w:r w:rsidR="00912453" w:rsidRPr="004D6A50">
        <w:rPr>
          <w:rFonts w:ascii="Lato Light" w:hAnsi="Lato Light" w:cs="Arial"/>
          <w:i/>
          <w:sz w:val="22"/>
          <w:szCs w:val="22"/>
          <w:lang w:eastAsia="en-US"/>
        </w:rPr>
        <w:t>prawie autorskim i prawach pokrewnych</w:t>
      </w:r>
      <w:r w:rsidR="00912453" w:rsidRPr="004D6A50">
        <w:rPr>
          <w:rFonts w:ascii="Lato Light" w:hAnsi="Lato Light" w:cs="Arial"/>
          <w:sz w:val="22"/>
          <w:szCs w:val="22"/>
          <w:lang w:eastAsia="en-US"/>
        </w:rPr>
        <w:t xml:space="preserve"> (</w:t>
      </w:r>
      <w:r w:rsidR="0049027B" w:rsidRPr="004D6A50">
        <w:rPr>
          <w:rFonts w:ascii="Lato Light" w:hAnsi="Lato Light" w:cs="Arial"/>
          <w:sz w:val="22"/>
          <w:szCs w:val="22"/>
          <w:lang w:eastAsia="en-US"/>
        </w:rPr>
        <w:t>Dz. U. z 201</w:t>
      </w:r>
      <w:r w:rsidR="003A0C1B">
        <w:rPr>
          <w:rFonts w:ascii="Lato Light" w:hAnsi="Lato Light" w:cs="Arial"/>
          <w:sz w:val="22"/>
          <w:szCs w:val="22"/>
          <w:lang w:eastAsia="en-US"/>
        </w:rPr>
        <w:t>8</w:t>
      </w:r>
      <w:r w:rsidR="0049027B" w:rsidRPr="004D6A50">
        <w:rPr>
          <w:rFonts w:ascii="Lato Light" w:hAnsi="Lato Light" w:cs="Arial"/>
          <w:sz w:val="22"/>
          <w:szCs w:val="22"/>
          <w:lang w:eastAsia="en-US"/>
        </w:rPr>
        <w:t xml:space="preserve"> r</w:t>
      </w:r>
      <w:r w:rsidR="0075444D" w:rsidRPr="004D6A50">
        <w:rPr>
          <w:rFonts w:ascii="Lato Light" w:hAnsi="Lato Light" w:cs="Arial"/>
          <w:sz w:val="22"/>
          <w:szCs w:val="22"/>
          <w:lang w:eastAsia="en-US"/>
        </w:rPr>
        <w:t>.</w:t>
      </w:r>
      <w:r w:rsidR="0049027B" w:rsidRPr="004D6A50">
        <w:rPr>
          <w:rFonts w:ascii="Lato Light" w:hAnsi="Lato Light" w:cs="Arial"/>
          <w:sz w:val="22"/>
          <w:szCs w:val="22"/>
          <w:lang w:eastAsia="en-US"/>
        </w:rPr>
        <w:t>, poz.</w:t>
      </w:r>
      <w:r w:rsidR="0075444D" w:rsidRPr="004D6A50">
        <w:rPr>
          <w:rFonts w:ascii="Lato Light" w:hAnsi="Lato Light" w:cs="Arial"/>
          <w:sz w:val="22"/>
          <w:szCs w:val="22"/>
          <w:lang w:eastAsia="en-US"/>
        </w:rPr>
        <w:t xml:space="preserve"> </w:t>
      </w:r>
      <w:r w:rsidR="003A0C1B">
        <w:rPr>
          <w:rFonts w:ascii="Lato Light" w:hAnsi="Lato Light" w:cs="Arial"/>
          <w:sz w:val="22"/>
          <w:szCs w:val="22"/>
          <w:lang w:eastAsia="en-US"/>
        </w:rPr>
        <w:t>1191</w:t>
      </w:r>
      <w:r w:rsidR="00B22F46" w:rsidRPr="004D6A50">
        <w:rPr>
          <w:rFonts w:ascii="Lato Light" w:hAnsi="Lato Light" w:cs="Arial"/>
          <w:sz w:val="22"/>
          <w:szCs w:val="22"/>
          <w:lang w:eastAsia="en-US"/>
        </w:rPr>
        <w:t xml:space="preserve">, z </w:t>
      </w:r>
      <w:proofErr w:type="spellStart"/>
      <w:r w:rsidR="00B22F46" w:rsidRPr="004D6A50">
        <w:rPr>
          <w:rFonts w:ascii="Lato Light" w:hAnsi="Lato Light" w:cs="Arial"/>
          <w:sz w:val="22"/>
          <w:szCs w:val="22"/>
          <w:lang w:eastAsia="en-US"/>
        </w:rPr>
        <w:t>późn</w:t>
      </w:r>
      <w:proofErr w:type="spellEnd"/>
      <w:r w:rsidR="00B22F46" w:rsidRPr="004D6A50">
        <w:rPr>
          <w:rFonts w:ascii="Lato Light" w:hAnsi="Lato Light" w:cs="Arial"/>
          <w:sz w:val="22"/>
          <w:szCs w:val="22"/>
          <w:lang w:eastAsia="en-US"/>
        </w:rPr>
        <w:t>. zm.)</w:t>
      </w:r>
      <w:r w:rsidR="009276E0" w:rsidRPr="004D6A50">
        <w:rPr>
          <w:rFonts w:ascii="Lato Light" w:hAnsi="Lato Light" w:cs="Arial"/>
          <w:sz w:val="22"/>
          <w:szCs w:val="22"/>
          <w:lang w:eastAsia="en-US"/>
        </w:rPr>
        <w:t xml:space="preserve">.  </w:t>
      </w:r>
    </w:p>
    <w:p w14:paraId="4986F104" w14:textId="77777777" w:rsidR="001C1727" w:rsidRPr="004D6A50" w:rsidRDefault="001C1727" w:rsidP="00B85498">
      <w:pPr>
        <w:pStyle w:val="Tekstpodstawowy2"/>
        <w:suppressAutoHyphens/>
        <w:spacing w:line="276" w:lineRule="auto"/>
        <w:ind w:left="720"/>
        <w:rPr>
          <w:rFonts w:ascii="Lato Light" w:hAnsi="Lato Light" w:cs="Arial"/>
          <w:sz w:val="22"/>
          <w:szCs w:val="22"/>
        </w:rPr>
      </w:pPr>
    </w:p>
    <w:p w14:paraId="17290EC7" w14:textId="77777777" w:rsidR="00E56C27" w:rsidRPr="004D6A50" w:rsidRDefault="00E56C27" w:rsidP="00B85498">
      <w:pPr>
        <w:pStyle w:val="Nagwek1"/>
        <w:tabs>
          <w:tab w:val="left" w:pos="567"/>
        </w:tabs>
        <w:spacing w:before="0" w:after="120" w:line="276" w:lineRule="auto"/>
        <w:ind w:left="3215" w:firstLine="323"/>
        <w:rPr>
          <w:rFonts w:ascii="Lato Light" w:hAnsi="Lato Light" w:cs="Arial"/>
          <w:b w:val="0"/>
          <w:sz w:val="22"/>
          <w:szCs w:val="22"/>
        </w:rPr>
      </w:pPr>
      <w:r w:rsidRPr="004D6A50">
        <w:rPr>
          <w:rFonts w:ascii="Lato Light" w:hAnsi="Lato Light" w:cs="Arial"/>
          <w:sz w:val="22"/>
          <w:szCs w:val="22"/>
        </w:rPr>
        <w:t>Przedmiot Umowy</w:t>
      </w:r>
    </w:p>
    <w:p w14:paraId="1D28AA9B" w14:textId="77777777" w:rsidR="00E56C27" w:rsidRPr="004D6A50" w:rsidRDefault="00E56C27" w:rsidP="00B85498">
      <w:pPr>
        <w:tabs>
          <w:tab w:val="left" w:pos="567"/>
        </w:tabs>
        <w:spacing w:after="120" w:line="276" w:lineRule="auto"/>
        <w:ind w:left="284" w:hanging="284"/>
        <w:jc w:val="center"/>
        <w:rPr>
          <w:rFonts w:ascii="Lato Light" w:hAnsi="Lato Light" w:cs="Arial"/>
          <w:b/>
          <w:sz w:val="22"/>
          <w:szCs w:val="22"/>
        </w:rPr>
      </w:pPr>
      <w:r w:rsidRPr="004D6A50">
        <w:rPr>
          <w:rFonts w:ascii="Lato Light" w:hAnsi="Lato Light" w:cs="Arial"/>
          <w:b/>
          <w:sz w:val="22"/>
          <w:szCs w:val="22"/>
        </w:rPr>
        <w:t>§ 2.</w:t>
      </w:r>
    </w:p>
    <w:p w14:paraId="3C25CCA2" w14:textId="7FF476D1" w:rsidR="00E56C27" w:rsidRPr="004D6A50" w:rsidRDefault="00E56C27" w:rsidP="00B85498">
      <w:pPr>
        <w:pStyle w:val="Akapitzlist"/>
        <w:numPr>
          <w:ilvl w:val="0"/>
          <w:numId w:val="15"/>
        </w:num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rFonts w:ascii="Lato Light" w:hAnsi="Lato Light" w:cs="Arial"/>
          <w:sz w:val="22"/>
          <w:szCs w:val="22"/>
          <w:lang w:eastAsia="en-US"/>
        </w:rPr>
      </w:pPr>
      <w:r w:rsidRPr="004D6A50">
        <w:rPr>
          <w:rFonts w:ascii="Lato Light" w:hAnsi="Lato Light" w:cs="Arial"/>
          <w:sz w:val="22"/>
          <w:szCs w:val="22"/>
          <w:lang w:eastAsia="en-US"/>
        </w:rPr>
        <w:lastRenderedPageBreak/>
        <w:t xml:space="preserve">Strony zgodnie oświadczają, iż Umowa zawierana jest w celu wykonania zobowiązania </w:t>
      </w:r>
      <w:r w:rsidR="00182C7C" w:rsidRPr="004D6A50">
        <w:rPr>
          <w:rFonts w:ascii="Lato Light" w:hAnsi="Lato Light" w:cs="Arial"/>
          <w:sz w:val="22"/>
          <w:szCs w:val="22"/>
          <w:lang w:eastAsia="en-US"/>
        </w:rPr>
        <w:t xml:space="preserve">Beneficjenta </w:t>
      </w:r>
      <w:r w:rsidRPr="004D6A50">
        <w:rPr>
          <w:rFonts w:ascii="Lato Light" w:hAnsi="Lato Light" w:cs="Arial"/>
          <w:sz w:val="22"/>
          <w:szCs w:val="22"/>
          <w:lang w:eastAsia="en-US"/>
        </w:rPr>
        <w:t xml:space="preserve">wynikającego z § </w:t>
      </w:r>
      <w:r w:rsidR="004736D3" w:rsidRPr="004D6A50">
        <w:rPr>
          <w:rFonts w:ascii="Lato Light" w:hAnsi="Lato Light" w:cs="Arial"/>
          <w:sz w:val="22"/>
          <w:szCs w:val="22"/>
          <w:lang w:eastAsia="en-US"/>
        </w:rPr>
        <w:t>16</w:t>
      </w:r>
      <w:r w:rsidR="0079256C" w:rsidRPr="004D6A50">
        <w:rPr>
          <w:rFonts w:ascii="Lato Light" w:hAnsi="Lato Light" w:cs="Arial"/>
          <w:sz w:val="22"/>
          <w:szCs w:val="22"/>
          <w:lang w:eastAsia="en-US"/>
        </w:rPr>
        <w:t xml:space="preserve"> </w:t>
      </w:r>
      <w:r w:rsidR="004736D3" w:rsidRPr="004D6A50">
        <w:rPr>
          <w:rFonts w:ascii="Lato Light" w:hAnsi="Lato Light" w:cs="Arial"/>
          <w:sz w:val="22"/>
          <w:szCs w:val="22"/>
          <w:lang w:eastAsia="en-US"/>
        </w:rPr>
        <w:t xml:space="preserve">umowy pomiędzy Beneficjentem a Agencją o finansowanie Projektu Beneficjenta </w:t>
      </w:r>
      <w:r w:rsidR="009814DB" w:rsidRPr="004D6A50">
        <w:rPr>
          <w:rFonts w:ascii="Lato Light" w:hAnsi="Lato Light" w:cs="Arial"/>
          <w:sz w:val="22"/>
          <w:szCs w:val="22"/>
          <w:lang w:eastAsia="en-US"/>
        </w:rPr>
        <w:t>z dnia</w:t>
      </w:r>
      <w:r w:rsidR="004736D3" w:rsidRPr="004D6A50">
        <w:rPr>
          <w:rFonts w:ascii="Lato Light" w:hAnsi="Lato Light" w:cs="Arial"/>
          <w:sz w:val="22"/>
          <w:szCs w:val="22"/>
          <w:lang w:eastAsia="en-US"/>
        </w:rPr>
        <w:t>…………………..</w:t>
      </w:r>
      <w:r w:rsidR="00905FBF" w:rsidRPr="004D6A50">
        <w:rPr>
          <w:rFonts w:ascii="Lato Light" w:hAnsi="Lato Light" w:cs="Arial"/>
          <w:sz w:val="22"/>
          <w:szCs w:val="22"/>
          <w:lang w:eastAsia="en-US"/>
        </w:rPr>
        <w:t xml:space="preserve"> </w:t>
      </w:r>
      <w:r w:rsidR="0079256C" w:rsidRPr="004D6A50">
        <w:rPr>
          <w:rFonts w:ascii="Lato Light" w:hAnsi="Lato Light" w:cs="Arial"/>
          <w:sz w:val="22"/>
          <w:szCs w:val="22"/>
          <w:lang w:eastAsia="en-US"/>
        </w:rPr>
        <w:t>r.</w:t>
      </w:r>
      <w:r w:rsidR="00182C7C" w:rsidRPr="004D6A50">
        <w:rPr>
          <w:rFonts w:ascii="Lato Light" w:hAnsi="Lato Light" w:cs="Arial"/>
          <w:sz w:val="22"/>
          <w:szCs w:val="22"/>
          <w:lang w:eastAsia="en-US"/>
        </w:rPr>
        <w:t>, na skutek pisemnego w</w:t>
      </w:r>
      <w:r w:rsidR="004736D3" w:rsidRPr="004D6A50">
        <w:rPr>
          <w:rFonts w:ascii="Lato Light" w:hAnsi="Lato Light" w:cs="Arial"/>
          <w:sz w:val="22"/>
          <w:szCs w:val="22"/>
          <w:lang w:eastAsia="en-US"/>
        </w:rPr>
        <w:t>niosku Agencji z dnia ……………….r., pismo znak: ………………………, stanowiący załącznik nr…………………</w:t>
      </w:r>
      <w:r w:rsidR="00182C7C" w:rsidRPr="004D6A50">
        <w:rPr>
          <w:rFonts w:ascii="Lato Light" w:hAnsi="Lato Light" w:cs="Arial"/>
          <w:sz w:val="22"/>
          <w:szCs w:val="22"/>
          <w:lang w:eastAsia="en-US"/>
        </w:rPr>
        <w:t xml:space="preserve"> do Umowy. </w:t>
      </w:r>
      <w:r w:rsidR="003543F0" w:rsidRPr="004D6A50" w:rsidDel="003543F0">
        <w:rPr>
          <w:rFonts w:ascii="Lato Light" w:hAnsi="Lato Light" w:cs="Arial"/>
          <w:sz w:val="22"/>
          <w:szCs w:val="22"/>
          <w:lang w:eastAsia="en-US"/>
        </w:rPr>
        <w:t xml:space="preserve"> </w:t>
      </w:r>
    </w:p>
    <w:p w14:paraId="112831E7" w14:textId="728FBFD8" w:rsidR="00E56C27" w:rsidRPr="004D6A50" w:rsidRDefault="00E56C27" w:rsidP="00B85498">
      <w:pPr>
        <w:pStyle w:val="Akapitzlist"/>
        <w:numPr>
          <w:ilvl w:val="0"/>
          <w:numId w:val="15"/>
        </w:num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rFonts w:ascii="Lato Light" w:hAnsi="Lato Light" w:cs="Arial"/>
          <w:sz w:val="22"/>
          <w:szCs w:val="22"/>
          <w:lang w:eastAsia="en-US"/>
        </w:rPr>
      </w:pPr>
      <w:r w:rsidRPr="004D6A50">
        <w:rPr>
          <w:rFonts w:ascii="Lato Light" w:hAnsi="Lato Light" w:cs="Arial"/>
          <w:sz w:val="22"/>
          <w:szCs w:val="22"/>
          <w:lang w:eastAsia="en-US"/>
        </w:rPr>
        <w:t xml:space="preserve">Przedmiotem Umowy jest </w:t>
      </w:r>
      <w:r w:rsidR="003A0C1B">
        <w:rPr>
          <w:rFonts w:ascii="Lato Light" w:hAnsi="Lato Light" w:cs="Arial"/>
          <w:sz w:val="22"/>
          <w:szCs w:val="22"/>
          <w:lang w:eastAsia="en-US"/>
        </w:rPr>
        <w:t xml:space="preserve">nieodpłatne </w:t>
      </w:r>
      <w:r w:rsidRPr="004D6A50">
        <w:rPr>
          <w:rFonts w:ascii="Lato Light" w:hAnsi="Lato Light" w:cs="Arial"/>
          <w:sz w:val="22"/>
          <w:szCs w:val="22"/>
          <w:lang w:eastAsia="en-US"/>
        </w:rPr>
        <w:t>przeniesienie przez Beneficjenta autorskich praw majątkowych do</w:t>
      </w:r>
      <w:r w:rsidRPr="004D6A50">
        <w:rPr>
          <w:rFonts w:ascii="Lato Light" w:hAnsi="Lato Light" w:cs="Arial"/>
          <w:sz w:val="22"/>
          <w:szCs w:val="22"/>
        </w:rPr>
        <w:t xml:space="preserve"> </w:t>
      </w:r>
      <w:r w:rsidRPr="004D6A50">
        <w:rPr>
          <w:rFonts w:ascii="Lato Light" w:hAnsi="Lato Light" w:cs="Arial"/>
          <w:sz w:val="22"/>
          <w:szCs w:val="22"/>
          <w:lang w:eastAsia="en-US"/>
        </w:rPr>
        <w:t>Utwor</w:t>
      </w:r>
      <w:r w:rsidR="00A374F5" w:rsidRPr="004D6A50">
        <w:rPr>
          <w:rFonts w:ascii="Lato Light" w:hAnsi="Lato Light" w:cs="Arial"/>
          <w:sz w:val="22"/>
          <w:szCs w:val="22"/>
          <w:lang w:eastAsia="en-US"/>
        </w:rPr>
        <w:t xml:space="preserve">u </w:t>
      </w:r>
      <w:r w:rsidRPr="004D6A50">
        <w:rPr>
          <w:rFonts w:ascii="Lato Light" w:hAnsi="Lato Light" w:cs="Arial"/>
          <w:sz w:val="22"/>
          <w:szCs w:val="22"/>
          <w:lang w:eastAsia="en-US"/>
        </w:rPr>
        <w:t xml:space="preserve">na </w:t>
      </w:r>
      <w:r w:rsidR="004736D3" w:rsidRPr="004D6A50">
        <w:rPr>
          <w:rFonts w:ascii="Lato Light" w:hAnsi="Lato Light" w:cs="Arial"/>
          <w:sz w:val="22"/>
          <w:szCs w:val="22"/>
          <w:lang w:eastAsia="en-US"/>
        </w:rPr>
        <w:t>Agencję</w:t>
      </w:r>
      <w:r w:rsidR="00A374F5" w:rsidRPr="004D6A50">
        <w:rPr>
          <w:rFonts w:ascii="Lato Light" w:hAnsi="Lato Light" w:cs="Arial"/>
          <w:sz w:val="22"/>
          <w:szCs w:val="22"/>
          <w:lang w:eastAsia="en-US"/>
        </w:rPr>
        <w:t xml:space="preserve"> </w:t>
      </w:r>
      <w:r w:rsidRPr="004D6A50">
        <w:rPr>
          <w:rFonts w:ascii="Lato Light" w:hAnsi="Lato Light" w:cs="Arial"/>
          <w:sz w:val="22"/>
          <w:szCs w:val="22"/>
          <w:lang w:eastAsia="en-US"/>
        </w:rPr>
        <w:t xml:space="preserve">oraz udzielenie przez </w:t>
      </w:r>
      <w:r w:rsidR="004736D3" w:rsidRPr="004D6A50">
        <w:rPr>
          <w:rFonts w:ascii="Lato Light" w:hAnsi="Lato Light" w:cs="Arial"/>
          <w:sz w:val="22"/>
          <w:szCs w:val="22"/>
          <w:lang w:eastAsia="en-US"/>
        </w:rPr>
        <w:t>Agencję</w:t>
      </w:r>
      <w:r w:rsidR="00507949" w:rsidRPr="004D6A50">
        <w:rPr>
          <w:rFonts w:ascii="Lato Light" w:hAnsi="Lato Light" w:cs="Arial"/>
          <w:sz w:val="22"/>
          <w:szCs w:val="22"/>
          <w:lang w:eastAsia="en-US"/>
        </w:rPr>
        <w:t xml:space="preserve"> </w:t>
      </w:r>
      <w:r w:rsidR="004B21BF">
        <w:rPr>
          <w:rFonts w:ascii="Lato Light" w:hAnsi="Lato Light" w:cs="Arial"/>
          <w:sz w:val="22"/>
          <w:szCs w:val="22"/>
          <w:lang w:eastAsia="en-US"/>
        </w:rPr>
        <w:t xml:space="preserve">nieodpłatnej </w:t>
      </w:r>
      <w:r w:rsidRPr="004D6A50">
        <w:rPr>
          <w:rFonts w:ascii="Lato Light" w:hAnsi="Lato Light" w:cs="Arial"/>
          <w:sz w:val="22"/>
          <w:szCs w:val="22"/>
          <w:lang w:eastAsia="en-US"/>
        </w:rPr>
        <w:t>licencji na korzystanie z Utwor</w:t>
      </w:r>
      <w:r w:rsidR="00267B19" w:rsidRPr="004D6A50">
        <w:rPr>
          <w:rFonts w:ascii="Lato Light" w:hAnsi="Lato Light" w:cs="Arial"/>
          <w:sz w:val="22"/>
          <w:szCs w:val="22"/>
          <w:lang w:eastAsia="en-US"/>
        </w:rPr>
        <w:t>u</w:t>
      </w:r>
      <w:r w:rsidRPr="004D6A50">
        <w:rPr>
          <w:rFonts w:ascii="Lato Light" w:hAnsi="Lato Light" w:cs="Arial"/>
          <w:sz w:val="22"/>
          <w:szCs w:val="22"/>
          <w:lang w:eastAsia="en-US"/>
        </w:rPr>
        <w:t xml:space="preserve"> przez Beneficjenta.</w:t>
      </w:r>
    </w:p>
    <w:p w14:paraId="4E0F3698" w14:textId="3E5E0803" w:rsidR="00E56C27" w:rsidRPr="004D6A50" w:rsidRDefault="00E56C27" w:rsidP="00B85498">
      <w:pPr>
        <w:pStyle w:val="Akapitzlist"/>
        <w:tabs>
          <w:tab w:val="left" w:pos="567"/>
        </w:tabs>
        <w:spacing w:line="276" w:lineRule="auto"/>
        <w:ind w:left="0"/>
        <w:jc w:val="center"/>
        <w:rPr>
          <w:rFonts w:ascii="Lato Light" w:hAnsi="Lato Light" w:cs="Arial"/>
          <w:b/>
          <w:sz w:val="22"/>
          <w:szCs w:val="22"/>
          <w:lang w:eastAsia="en-US"/>
        </w:rPr>
      </w:pPr>
      <w:r w:rsidRPr="004D6A50">
        <w:rPr>
          <w:rFonts w:ascii="Lato Light" w:hAnsi="Lato Light" w:cs="Arial"/>
          <w:b/>
          <w:sz w:val="22"/>
          <w:szCs w:val="22"/>
          <w:lang w:eastAsia="en-US"/>
        </w:rPr>
        <w:t xml:space="preserve">Przeniesienie </w:t>
      </w:r>
      <w:r w:rsidR="00CA7141" w:rsidRPr="004D6A50">
        <w:rPr>
          <w:rFonts w:ascii="Lato Light" w:hAnsi="Lato Light" w:cs="Arial"/>
          <w:b/>
          <w:sz w:val="22"/>
          <w:szCs w:val="22"/>
          <w:lang w:eastAsia="en-US"/>
        </w:rPr>
        <w:t xml:space="preserve">autorskich </w:t>
      </w:r>
      <w:r w:rsidRPr="004D6A50">
        <w:rPr>
          <w:rFonts w:ascii="Lato Light" w:hAnsi="Lato Light" w:cs="Arial"/>
          <w:b/>
          <w:sz w:val="22"/>
          <w:szCs w:val="22"/>
          <w:lang w:eastAsia="en-US"/>
        </w:rPr>
        <w:t xml:space="preserve">praw </w:t>
      </w:r>
      <w:r w:rsidR="00CA7141" w:rsidRPr="004D6A50">
        <w:rPr>
          <w:rFonts w:ascii="Lato Light" w:hAnsi="Lato Light" w:cs="Arial"/>
          <w:b/>
          <w:sz w:val="22"/>
          <w:szCs w:val="22"/>
          <w:lang w:eastAsia="en-US"/>
        </w:rPr>
        <w:t xml:space="preserve">majątkowych </w:t>
      </w:r>
    </w:p>
    <w:p w14:paraId="38AE5097" w14:textId="77777777" w:rsidR="00E56C27" w:rsidRPr="004D6A50" w:rsidRDefault="00E56C27" w:rsidP="00B85498">
      <w:pPr>
        <w:tabs>
          <w:tab w:val="left" w:pos="567"/>
        </w:tabs>
        <w:spacing w:line="276" w:lineRule="auto"/>
        <w:ind w:left="284" w:hanging="284"/>
        <w:jc w:val="center"/>
        <w:rPr>
          <w:rFonts w:ascii="Lato Light" w:hAnsi="Lato Light" w:cs="Arial"/>
          <w:b/>
          <w:sz w:val="22"/>
          <w:szCs w:val="22"/>
          <w:lang w:eastAsia="en-US"/>
        </w:rPr>
      </w:pPr>
      <w:r w:rsidRPr="004D6A50">
        <w:rPr>
          <w:rFonts w:ascii="Lato Light" w:hAnsi="Lato Light" w:cs="Arial"/>
          <w:b/>
          <w:sz w:val="22"/>
          <w:szCs w:val="22"/>
          <w:lang w:eastAsia="en-US"/>
        </w:rPr>
        <w:t>§ 3.</w:t>
      </w:r>
    </w:p>
    <w:p w14:paraId="1EBFED12" w14:textId="484F38C8" w:rsidR="00AD1C7B" w:rsidRPr="004D6A50" w:rsidRDefault="00E56C27" w:rsidP="00B85498">
      <w:pPr>
        <w:pStyle w:val="Akapitzlist"/>
        <w:numPr>
          <w:ilvl w:val="0"/>
          <w:numId w:val="8"/>
        </w:numPr>
        <w:tabs>
          <w:tab w:val="clear" w:pos="720"/>
          <w:tab w:val="num" w:pos="0"/>
        </w:tabs>
        <w:suppressAutoHyphens/>
        <w:spacing w:after="120" w:line="276" w:lineRule="auto"/>
        <w:ind w:left="426"/>
        <w:jc w:val="both"/>
        <w:rPr>
          <w:rFonts w:ascii="Lato Light" w:hAnsi="Lato Light" w:cs="Arial"/>
          <w:sz w:val="22"/>
          <w:szCs w:val="22"/>
          <w:lang w:eastAsia="en-US"/>
        </w:rPr>
      </w:pPr>
      <w:r w:rsidRPr="004D6A50">
        <w:rPr>
          <w:rFonts w:ascii="Lato Light" w:hAnsi="Lato Light" w:cs="Arial"/>
          <w:sz w:val="22"/>
          <w:szCs w:val="22"/>
          <w:lang w:eastAsia="en-US"/>
        </w:rPr>
        <w:t>Beneficjent</w:t>
      </w:r>
      <w:r w:rsidR="00324192" w:rsidRPr="004D6A50">
        <w:rPr>
          <w:rFonts w:ascii="Lato Light" w:hAnsi="Lato Light" w:cs="Arial"/>
          <w:sz w:val="22"/>
          <w:szCs w:val="22"/>
          <w:lang w:eastAsia="en-US"/>
        </w:rPr>
        <w:t xml:space="preserve"> </w:t>
      </w:r>
      <w:r w:rsidR="003A0C1B">
        <w:rPr>
          <w:rFonts w:ascii="Lato Light" w:hAnsi="Lato Light" w:cs="Arial"/>
          <w:sz w:val="22"/>
          <w:szCs w:val="22"/>
          <w:lang w:eastAsia="en-US"/>
        </w:rPr>
        <w:t xml:space="preserve">nieodpłatnie </w:t>
      </w:r>
      <w:r w:rsidR="00324192" w:rsidRPr="004D6A50">
        <w:rPr>
          <w:rFonts w:ascii="Lato Light" w:hAnsi="Lato Light" w:cs="Arial"/>
          <w:sz w:val="22"/>
          <w:szCs w:val="22"/>
          <w:lang w:eastAsia="en-US"/>
        </w:rPr>
        <w:t xml:space="preserve">przenosi na </w:t>
      </w:r>
      <w:r w:rsidR="004736D3" w:rsidRPr="004D6A50">
        <w:rPr>
          <w:rFonts w:ascii="Lato Light" w:hAnsi="Lato Light" w:cs="Arial"/>
          <w:sz w:val="22"/>
          <w:szCs w:val="22"/>
          <w:lang w:eastAsia="en-US"/>
        </w:rPr>
        <w:t>Agencję</w:t>
      </w:r>
      <w:r w:rsidR="004D61D0" w:rsidRPr="004D6A50">
        <w:rPr>
          <w:rFonts w:ascii="Lato Light" w:hAnsi="Lato Light" w:cs="Arial"/>
          <w:sz w:val="22"/>
          <w:szCs w:val="22"/>
          <w:lang w:eastAsia="en-US"/>
        </w:rPr>
        <w:t xml:space="preserve"> </w:t>
      </w:r>
      <w:r w:rsidR="00324192" w:rsidRPr="004D6A50">
        <w:rPr>
          <w:rFonts w:ascii="Lato Light" w:hAnsi="Lato Light" w:cs="Arial"/>
          <w:sz w:val="22"/>
          <w:szCs w:val="22"/>
          <w:lang w:eastAsia="en-US"/>
        </w:rPr>
        <w:t>autorski</w:t>
      </w:r>
      <w:r w:rsidR="004D61D0" w:rsidRPr="004D6A50">
        <w:rPr>
          <w:rFonts w:ascii="Lato Light" w:hAnsi="Lato Light" w:cs="Arial"/>
          <w:sz w:val="22"/>
          <w:szCs w:val="22"/>
          <w:lang w:eastAsia="en-US"/>
        </w:rPr>
        <w:t>e</w:t>
      </w:r>
      <w:r w:rsidR="00324192" w:rsidRPr="004D6A50">
        <w:rPr>
          <w:rFonts w:ascii="Lato Light" w:hAnsi="Lato Light" w:cs="Arial"/>
          <w:sz w:val="22"/>
          <w:szCs w:val="22"/>
          <w:lang w:eastAsia="en-US"/>
        </w:rPr>
        <w:t xml:space="preserve"> praw</w:t>
      </w:r>
      <w:r w:rsidR="004D61D0" w:rsidRPr="004D6A50">
        <w:rPr>
          <w:rFonts w:ascii="Lato Light" w:hAnsi="Lato Light" w:cs="Arial"/>
          <w:sz w:val="22"/>
          <w:szCs w:val="22"/>
          <w:lang w:eastAsia="en-US"/>
        </w:rPr>
        <w:t>a</w:t>
      </w:r>
      <w:r w:rsidR="00AD1C7B" w:rsidRPr="004D6A50">
        <w:rPr>
          <w:rFonts w:ascii="Lato Light" w:hAnsi="Lato Light" w:cs="Arial"/>
          <w:sz w:val="22"/>
          <w:szCs w:val="22"/>
          <w:lang w:eastAsia="en-US"/>
        </w:rPr>
        <w:t xml:space="preserve"> majątkow</w:t>
      </w:r>
      <w:r w:rsidR="004D61D0" w:rsidRPr="004D6A50">
        <w:rPr>
          <w:rFonts w:ascii="Lato Light" w:hAnsi="Lato Light" w:cs="Arial"/>
          <w:sz w:val="22"/>
          <w:szCs w:val="22"/>
          <w:lang w:eastAsia="en-US"/>
        </w:rPr>
        <w:t>e do Utworu</w:t>
      </w:r>
      <w:r w:rsidR="00AD1C7B" w:rsidRPr="004D6A50">
        <w:rPr>
          <w:rFonts w:ascii="Lato Light" w:hAnsi="Lato Light" w:cs="Arial"/>
          <w:sz w:val="22"/>
          <w:szCs w:val="22"/>
          <w:lang w:eastAsia="en-US"/>
        </w:rPr>
        <w:t xml:space="preserve">, </w:t>
      </w:r>
      <w:r w:rsidR="00BB61B6" w:rsidRPr="004D6A50">
        <w:rPr>
          <w:rFonts w:ascii="Lato Light" w:hAnsi="Lato Light" w:cs="Arial"/>
          <w:sz w:val="22"/>
          <w:szCs w:val="22"/>
          <w:lang w:eastAsia="en-US"/>
        </w:rPr>
        <w:t xml:space="preserve">bez </w:t>
      </w:r>
      <w:r w:rsidR="00AD1C7B" w:rsidRPr="004D6A50">
        <w:rPr>
          <w:rFonts w:ascii="Lato Light" w:hAnsi="Lato Light" w:cs="Arial"/>
          <w:sz w:val="22"/>
          <w:szCs w:val="22"/>
          <w:lang w:eastAsia="en-US"/>
        </w:rPr>
        <w:t>ogranicze</w:t>
      </w:r>
      <w:r w:rsidR="00BB61B6" w:rsidRPr="004D6A50">
        <w:rPr>
          <w:rFonts w:ascii="Lato Light" w:hAnsi="Lato Light" w:cs="Arial"/>
          <w:sz w:val="22"/>
          <w:szCs w:val="22"/>
          <w:lang w:eastAsia="en-US"/>
        </w:rPr>
        <w:t>ń co do terytorium,</w:t>
      </w:r>
      <w:r w:rsidR="00AD1C7B" w:rsidRPr="004D6A50">
        <w:rPr>
          <w:rFonts w:ascii="Lato Light" w:hAnsi="Lato Light" w:cs="Arial"/>
          <w:sz w:val="22"/>
          <w:szCs w:val="22"/>
          <w:lang w:eastAsia="en-US"/>
        </w:rPr>
        <w:t xml:space="preserve"> czas</w:t>
      </w:r>
      <w:r w:rsidR="00BB61B6" w:rsidRPr="004D6A50">
        <w:rPr>
          <w:rFonts w:ascii="Lato Light" w:hAnsi="Lato Light" w:cs="Arial"/>
          <w:sz w:val="22"/>
          <w:szCs w:val="22"/>
          <w:lang w:eastAsia="en-US"/>
        </w:rPr>
        <w:t>u</w:t>
      </w:r>
      <w:r w:rsidR="004736D3" w:rsidRPr="004D6A50">
        <w:rPr>
          <w:rFonts w:ascii="Lato Light" w:hAnsi="Lato Light" w:cs="Arial"/>
          <w:sz w:val="22"/>
          <w:szCs w:val="22"/>
          <w:lang w:eastAsia="en-US"/>
        </w:rPr>
        <w:t>, liczby egzemplarzy w zakresie</w:t>
      </w:r>
      <w:r w:rsidR="00AD1C7B" w:rsidRPr="004D6A50">
        <w:rPr>
          <w:rFonts w:ascii="Lato Light" w:hAnsi="Lato Light" w:cs="Arial"/>
          <w:sz w:val="22"/>
          <w:szCs w:val="22"/>
          <w:lang w:eastAsia="en-US"/>
        </w:rPr>
        <w:t xml:space="preserve"> następując</w:t>
      </w:r>
      <w:r w:rsidR="00BB61B6" w:rsidRPr="004D6A50">
        <w:rPr>
          <w:rFonts w:ascii="Lato Light" w:hAnsi="Lato Light" w:cs="Arial"/>
          <w:sz w:val="22"/>
          <w:szCs w:val="22"/>
          <w:lang w:eastAsia="en-US"/>
        </w:rPr>
        <w:t xml:space="preserve">ych </w:t>
      </w:r>
      <w:r w:rsidR="00AD1C7B" w:rsidRPr="004D6A50">
        <w:rPr>
          <w:rFonts w:ascii="Lato Light" w:hAnsi="Lato Light" w:cs="Arial"/>
          <w:sz w:val="22"/>
          <w:szCs w:val="22"/>
          <w:lang w:eastAsia="en-US"/>
        </w:rPr>
        <w:t>p</w:t>
      </w:r>
      <w:r w:rsidR="00BB61B6" w:rsidRPr="004D6A50">
        <w:rPr>
          <w:rFonts w:ascii="Lato Light" w:hAnsi="Lato Light" w:cs="Arial"/>
          <w:sz w:val="22"/>
          <w:szCs w:val="22"/>
          <w:lang w:eastAsia="en-US"/>
        </w:rPr>
        <w:t>ó</w:t>
      </w:r>
      <w:r w:rsidR="00AD1C7B" w:rsidRPr="004D6A50">
        <w:rPr>
          <w:rFonts w:ascii="Lato Light" w:hAnsi="Lato Light" w:cs="Arial"/>
          <w:sz w:val="22"/>
          <w:szCs w:val="22"/>
          <w:lang w:eastAsia="en-US"/>
        </w:rPr>
        <w:t xml:space="preserve">l eksploatacji: </w:t>
      </w:r>
    </w:p>
    <w:p w14:paraId="5E03DB57" w14:textId="77777777" w:rsidR="00BB61B6" w:rsidRPr="004D6A50" w:rsidRDefault="00BB61B6" w:rsidP="00B85498">
      <w:pPr>
        <w:pStyle w:val="Tekstpodstawowy2"/>
        <w:numPr>
          <w:ilvl w:val="0"/>
          <w:numId w:val="29"/>
        </w:numPr>
        <w:suppressAutoHyphens/>
        <w:spacing w:after="120" w:line="276" w:lineRule="auto"/>
        <w:rPr>
          <w:rFonts w:ascii="Lato Light" w:hAnsi="Lato Light" w:cs="Arial"/>
          <w:sz w:val="22"/>
          <w:szCs w:val="22"/>
          <w:lang w:eastAsia="en-US"/>
        </w:rPr>
      </w:pPr>
      <w:r w:rsidRPr="004D6A50">
        <w:rPr>
          <w:rFonts w:ascii="Lato Light" w:hAnsi="Lato Light" w:cs="Arial"/>
          <w:sz w:val="22"/>
          <w:szCs w:val="22"/>
          <w:lang w:eastAsia="en-US"/>
        </w:rPr>
        <w:t>utrwalanie, kopiowanie, wprowadzanie do pamięci komputerów i serwerów sieci komputerowych,</w:t>
      </w:r>
    </w:p>
    <w:p w14:paraId="5502706C" w14:textId="77777777" w:rsidR="00BB61B6" w:rsidRPr="004D6A50" w:rsidRDefault="00BB61B6" w:rsidP="00B85498">
      <w:pPr>
        <w:pStyle w:val="Tekstpodstawowy2"/>
        <w:numPr>
          <w:ilvl w:val="0"/>
          <w:numId w:val="29"/>
        </w:numPr>
        <w:suppressAutoHyphens/>
        <w:spacing w:after="120" w:line="276" w:lineRule="auto"/>
        <w:rPr>
          <w:rFonts w:ascii="Lato Light" w:hAnsi="Lato Light" w:cs="Arial"/>
          <w:sz w:val="22"/>
          <w:szCs w:val="22"/>
          <w:lang w:eastAsia="en-US"/>
        </w:rPr>
      </w:pPr>
      <w:r w:rsidRPr="004D6A50">
        <w:rPr>
          <w:rFonts w:ascii="Lato Light" w:hAnsi="Lato Light" w:cs="Arial"/>
          <w:sz w:val="22"/>
          <w:szCs w:val="22"/>
          <w:lang w:eastAsia="en-US"/>
        </w:rPr>
        <w:t>wystawianie i publiczna prezentacja na ekranie, w tym podczas seminariów i konferencji,</w:t>
      </w:r>
    </w:p>
    <w:p w14:paraId="599FB494" w14:textId="77777777" w:rsidR="00BB61B6" w:rsidRPr="004D6A50" w:rsidRDefault="00BB61B6" w:rsidP="00B85498">
      <w:pPr>
        <w:pStyle w:val="Tekstpodstawowy2"/>
        <w:numPr>
          <w:ilvl w:val="0"/>
          <w:numId w:val="29"/>
        </w:numPr>
        <w:suppressAutoHyphens/>
        <w:spacing w:after="120" w:line="276" w:lineRule="auto"/>
        <w:rPr>
          <w:rFonts w:ascii="Lato Light" w:hAnsi="Lato Light" w:cs="Arial"/>
          <w:sz w:val="22"/>
          <w:szCs w:val="22"/>
          <w:lang w:eastAsia="en-US"/>
        </w:rPr>
      </w:pPr>
      <w:r w:rsidRPr="004D6A50">
        <w:rPr>
          <w:rFonts w:ascii="Lato Light" w:hAnsi="Lato Light" w:cs="Arial"/>
          <w:sz w:val="22"/>
          <w:szCs w:val="22"/>
          <w:lang w:eastAsia="en-US"/>
        </w:rPr>
        <w:t>wykorzystywanie w materiałach wydawniczych oraz we wszelkiego rodzaju mediach audiowizualnych i komputerowych,</w:t>
      </w:r>
    </w:p>
    <w:p w14:paraId="5EDF6755" w14:textId="77777777" w:rsidR="00BB61B6" w:rsidRPr="004D6A50" w:rsidRDefault="00BB61B6" w:rsidP="00B85498">
      <w:pPr>
        <w:pStyle w:val="Tekstpodstawowy2"/>
        <w:numPr>
          <w:ilvl w:val="0"/>
          <w:numId w:val="29"/>
        </w:numPr>
        <w:suppressAutoHyphens/>
        <w:spacing w:after="120" w:line="276" w:lineRule="auto"/>
        <w:rPr>
          <w:rFonts w:ascii="Lato Light" w:hAnsi="Lato Light" w:cs="Arial"/>
          <w:sz w:val="22"/>
          <w:szCs w:val="22"/>
          <w:lang w:eastAsia="en-US"/>
        </w:rPr>
      </w:pPr>
      <w:r w:rsidRPr="004D6A50">
        <w:rPr>
          <w:rFonts w:ascii="Lato Light" w:hAnsi="Lato Light" w:cs="Arial"/>
          <w:sz w:val="22"/>
          <w:szCs w:val="22"/>
          <w:lang w:eastAsia="en-US"/>
        </w:rPr>
        <w:t>zwielokrotnienie poprzez wydruk lub nagranie na nośniku magnetycznym w postaci elektronicznej,</w:t>
      </w:r>
    </w:p>
    <w:p w14:paraId="3B8C125A" w14:textId="77777777" w:rsidR="00BB61B6" w:rsidRPr="004D6A50" w:rsidRDefault="00BB61B6" w:rsidP="00B85498">
      <w:pPr>
        <w:pStyle w:val="Tekstpodstawowy2"/>
        <w:numPr>
          <w:ilvl w:val="0"/>
          <w:numId w:val="29"/>
        </w:numPr>
        <w:suppressAutoHyphens/>
        <w:spacing w:after="120" w:line="276" w:lineRule="auto"/>
        <w:rPr>
          <w:rFonts w:ascii="Lato Light" w:hAnsi="Lato Light" w:cs="Arial"/>
          <w:sz w:val="22"/>
          <w:szCs w:val="22"/>
          <w:lang w:eastAsia="en-US"/>
        </w:rPr>
      </w:pPr>
      <w:r w:rsidRPr="004D6A50">
        <w:rPr>
          <w:rFonts w:ascii="Lato Light" w:hAnsi="Lato Light" w:cs="Arial"/>
          <w:sz w:val="22"/>
          <w:szCs w:val="22"/>
          <w:lang w:eastAsia="en-US"/>
        </w:rPr>
        <w:t>wprowadzenie do obrotu,</w:t>
      </w:r>
    </w:p>
    <w:p w14:paraId="07A8E4CF" w14:textId="77777777" w:rsidR="00BB61B6" w:rsidRPr="004D6A50" w:rsidRDefault="00BB61B6" w:rsidP="00B85498">
      <w:pPr>
        <w:pStyle w:val="Tekstpodstawowy2"/>
        <w:numPr>
          <w:ilvl w:val="0"/>
          <w:numId w:val="29"/>
        </w:numPr>
        <w:suppressAutoHyphens/>
        <w:spacing w:after="120" w:line="276" w:lineRule="auto"/>
        <w:rPr>
          <w:rFonts w:ascii="Lato Light" w:hAnsi="Lato Light" w:cs="Arial"/>
          <w:sz w:val="22"/>
          <w:szCs w:val="22"/>
          <w:lang w:eastAsia="en-US"/>
        </w:rPr>
      </w:pPr>
      <w:r w:rsidRPr="004D6A50">
        <w:rPr>
          <w:rFonts w:ascii="Lato Light" w:hAnsi="Lato Light" w:cs="Arial"/>
          <w:sz w:val="22"/>
          <w:szCs w:val="22"/>
          <w:lang w:eastAsia="en-US"/>
        </w:rPr>
        <w:t>nieodpłatne udostępnianie zwielokrotnionych egzemplarzy,</w:t>
      </w:r>
    </w:p>
    <w:p w14:paraId="755E9211" w14:textId="77777777" w:rsidR="00BB61B6" w:rsidRPr="004D6A50" w:rsidRDefault="00BB61B6" w:rsidP="00B85498">
      <w:pPr>
        <w:pStyle w:val="Tekstpodstawowy2"/>
        <w:numPr>
          <w:ilvl w:val="0"/>
          <w:numId w:val="29"/>
        </w:numPr>
        <w:suppressAutoHyphens/>
        <w:spacing w:after="120" w:line="276" w:lineRule="auto"/>
        <w:rPr>
          <w:rFonts w:ascii="Lato Light" w:hAnsi="Lato Light" w:cs="Arial"/>
          <w:sz w:val="22"/>
          <w:szCs w:val="22"/>
          <w:lang w:eastAsia="en-US"/>
        </w:rPr>
      </w:pPr>
      <w:r w:rsidRPr="004D6A50">
        <w:rPr>
          <w:rFonts w:ascii="Lato Light" w:hAnsi="Lato Light" w:cs="Arial"/>
          <w:sz w:val="22"/>
          <w:szCs w:val="22"/>
          <w:lang w:eastAsia="en-US"/>
        </w:rPr>
        <w:t>wykorzystywanie w całości lub części oraz łącznie z innymi utworami, opracowanie poprzez dodanie różnych elementów, uaktualnianie, modyfikację, tłumaczenie na języki obce, zmianę barw lub wielkości całości lub części,</w:t>
      </w:r>
    </w:p>
    <w:p w14:paraId="48169135" w14:textId="6FB38FBD" w:rsidR="00BB61B6" w:rsidRPr="004D6A50" w:rsidRDefault="00BB61B6" w:rsidP="00B85498">
      <w:pPr>
        <w:pStyle w:val="Tekstpodstawowy2"/>
        <w:numPr>
          <w:ilvl w:val="0"/>
          <w:numId w:val="29"/>
        </w:numPr>
        <w:suppressAutoHyphens/>
        <w:spacing w:after="120" w:line="276" w:lineRule="auto"/>
        <w:rPr>
          <w:rFonts w:ascii="Lato Light" w:hAnsi="Lato Light" w:cs="Arial"/>
          <w:sz w:val="22"/>
          <w:szCs w:val="22"/>
          <w:lang w:eastAsia="en-US"/>
        </w:rPr>
      </w:pPr>
      <w:r w:rsidRPr="004D6A50">
        <w:rPr>
          <w:rFonts w:ascii="Lato Light" w:hAnsi="Lato Light" w:cs="Arial"/>
          <w:sz w:val="22"/>
          <w:szCs w:val="22"/>
          <w:lang w:eastAsia="en-US"/>
        </w:rPr>
        <w:t>wprowadzanie całości lub części do sieci komputerowej Internet w sposób umożliwiający transmisję odbiorczą przez zainteresowanego użytkownika, łącznie z</w:t>
      </w:r>
      <w:r w:rsidR="00D229AC" w:rsidRPr="004D6A50">
        <w:rPr>
          <w:rFonts w:ascii="Lato Light" w:hAnsi="Lato Light" w:cs="Arial"/>
          <w:sz w:val="22"/>
          <w:szCs w:val="22"/>
          <w:lang w:eastAsia="en-US"/>
        </w:rPr>
        <w:t> </w:t>
      </w:r>
      <w:r w:rsidRPr="004D6A50">
        <w:rPr>
          <w:rFonts w:ascii="Lato Light" w:hAnsi="Lato Light" w:cs="Arial"/>
          <w:sz w:val="22"/>
          <w:szCs w:val="22"/>
          <w:lang w:eastAsia="en-US"/>
        </w:rPr>
        <w:t>utrwalaniem w pamięci RAM,</w:t>
      </w:r>
    </w:p>
    <w:p w14:paraId="24CD81FC" w14:textId="77777777" w:rsidR="00BB61B6" w:rsidRPr="004D6A50" w:rsidRDefault="00BB61B6" w:rsidP="00B85498">
      <w:pPr>
        <w:pStyle w:val="Tekstpodstawowy2"/>
        <w:numPr>
          <w:ilvl w:val="0"/>
          <w:numId w:val="29"/>
        </w:numPr>
        <w:suppressAutoHyphens/>
        <w:spacing w:after="120" w:line="276" w:lineRule="auto"/>
        <w:rPr>
          <w:rFonts w:ascii="Lato Light" w:hAnsi="Lato Light" w:cs="Arial"/>
          <w:sz w:val="22"/>
          <w:szCs w:val="22"/>
          <w:lang w:eastAsia="en-US"/>
        </w:rPr>
      </w:pPr>
      <w:r w:rsidRPr="004D6A50">
        <w:rPr>
          <w:rFonts w:ascii="Lato Light" w:hAnsi="Lato Light" w:cs="Arial"/>
          <w:sz w:val="22"/>
          <w:szCs w:val="22"/>
          <w:lang w:eastAsia="en-US"/>
        </w:rPr>
        <w:t xml:space="preserve">publikacja i rozpowszechnianie w całości lub w części za pomocą wizji i fonii w sieciach przewodowych albo drogą transmisji bezprzewodowej przez stację naziemną lub za pośrednictwem satelity.              </w:t>
      </w:r>
    </w:p>
    <w:p w14:paraId="0956D0F9" w14:textId="6F266BDB" w:rsidR="005A24EC" w:rsidRPr="004D6A50" w:rsidRDefault="005A24EC" w:rsidP="00B85498">
      <w:pPr>
        <w:pStyle w:val="Tekstpodstawowy2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120" w:line="276" w:lineRule="auto"/>
        <w:ind w:left="360"/>
        <w:rPr>
          <w:rFonts w:ascii="Lato Light" w:hAnsi="Lato Light" w:cs="Arial"/>
          <w:sz w:val="22"/>
          <w:szCs w:val="22"/>
          <w:lang w:eastAsia="en-US"/>
        </w:rPr>
      </w:pPr>
      <w:r w:rsidRPr="004D6A50">
        <w:rPr>
          <w:rFonts w:ascii="Lato Light" w:hAnsi="Lato Light" w:cs="Arial"/>
          <w:sz w:val="22"/>
          <w:szCs w:val="22"/>
          <w:lang w:eastAsia="en-US"/>
        </w:rPr>
        <w:t>Beneficjent prze</w:t>
      </w:r>
      <w:r w:rsidR="004736D3" w:rsidRPr="004D6A50">
        <w:rPr>
          <w:rFonts w:ascii="Lato Light" w:hAnsi="Lato Light" w:cs="Arial"/>
          <w:sz w:val="22"/>
          <w:szCs w:val="22"/>
          <w:lang w:eastAsia="en-US"/>
        </w:rPr>
        <w:t>nosi na Agencję</w:t>
      </w:r>
      <w:r w:rsidRPr="004D6A50">
        <w:rPr>
          <w:rFonts w:ascii="Lato Light" w:hAnsi="Lato Light" w:cs="Arial"/>
          <w:sz w:val="22"/>
          <w:szCs w:val="22"/>
          <w:lang w:eastAsia="en-US"/>
        </w:rPr>
        <w:t xml:space="preserve"> prawo do wykonywania praw zależnych oraz prawo do wyrażania zgody na wykonywanie praw zależnych do Utwor</w:t>
      </w:r>
      <w:r w:rsidR="005C3146" w:rsidRPr="004D6A50">
        <w:rPr>
          <w:rFonts w:ascii="Lato Light" w:hAnsi="Lato Light" w:cs="Arial"/>
          <w:sz w:val="22"/>
          <w:szCs w:val="22"/>
          <w:lang w:eastAsia="en-US"/>
        </w:rPr>
        <w:t>u</w:t>
      </w:r>
      <w:r w:rsidRPr="004D6A50">
        <w:rPr>
          <w:rFonts w:ascii="Lato Light" w:hAnsi="Lato Light" w:cs="Arial"/>
          <w:sz w:val="22"/>
          <w:szCs w:val="22"/>
          <w:lang w:eastAsia="en-US"/>
        </w:rPr>
        <w:t xml:space="preserve"> na polach eksploatacji wskazanych w ust. 1.  </w:t>
      </w:r>
    </w:p>
    <w:p w14:paraId="1F9B17F6" w14:textId="569E4A5B" w:rsidR="0025139A" w:rsidRPr="004D6A50" w:rsidRDefault="00AD1C7B" w:rsidP="00B85498">
      <w:pPr>
        <w:pStyle w:val="Tekstpodstawowy2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120" w:line="276" w:lineRule="auto"/>
        <w:ind w:left="360"/>
        <w:rPr>
          <w:rFonts w:ascii="Lato Light" w:hAnsi="Lato Light" w:cs="Arial"/>
          <w:sz w:val="22"/>
          <w:szCs w:val="22"/>
          <w:lang w:eastAsia="en-US"/>
        </w:rPr>
      </w:pPr>
      <w:r w:rsidRPr="004D6A50">
        <w:rPr>
          <w:rFonts w:ascii="Lato Light" w:hAnsi="Lato Light" w:cs="Arial"/>
          <w:sz w:val="22"/>
          <w:szCs w:val="22"/>
          <w:lang w:eastAsia="en-US"/>
        </w:rPr>
        <w:t xml:space="preserve">Skutek rozporządzający przeniesienia autorskich praw majątkowych nastąpi z chwilą </w:t>
      </w:r>
      <w:r w:rsidR="0025139A" w:rsidRPr="004D6A50">
        <w:rPr>
          <w:rFonts w:ascii="Lato Light" w:hAnsi="Lato Light" w:cs="Arial"/>
          <w:sz w:val="22"/>
          <w:szCs w:val="22"/>
          <w:lang w:eastAsia="en-US"/>
        </w:rPr>
        <w:t>zawarcia Umowy.</w:t>
      </w:r>
      <w:r w:rsidRPr="004D6A50">
        <w:rPr>
          <w:rFonts w:ascii="Lato Light" w:hAnsi="Lato Light" w:cs="Arial"/>
          <w:sz w:val="22"/>
          <w:szCs w:val="22"/>
          <w:lang w:eastAsia="en-US"/>
        </w:rPr>
        <w:t xml:space="preserve"> </w:t>
      </w:r>
    </w:p>
    <w:p w14:paraId="540BEF96" w14:textId="5EEA6884" w:rsidR="00B37ED9" w:rsidRPr="004D6A50" w:rsidRDefault="00B37ED9" w:rsidP="00B85498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Lato Light" w:hAnsi="Lato Light" w:cs="Arial"/>
          <w:sz w:val="22"/>
          <w:szCs w:val="22"/>
          <w:lang w:eastAsia="en-US"/>
        </w:rPr>
      </w:pPr>
      <w:r w:rsidRPr="004D6A50">
        <w:rPr>
          <w:rFonts w:ascii="Lato Light" w:hAnsi="Lato Light" w:cs="Arial"/>
          <w:sz w:val="22"/>
          <w:szCs w:val="22"/>
          <w:lang w:eastAsia="en-US"/>
        </w:rPr>
        <w:t xml:space="preserve">Przeniesienie autorskich </w:t>
      </w:r>
      <w:r w:rsidR="00FA22ED" w:rsidRPr="004D6A50">
        <w:rPr>
          <w:rFonts w:ascii="Lato Light" w:hAnsi="Lato Light" w:cs="Arial"/>
          <w:sz w:val="22"/>
          <w:szCs w:val="22"/>
          <w:lang w:eastAsia="en-US"/>
        </w:rPr>
        <w:t xml:space="preserve">praw majątkowych </w:t>
      </w:r>
      <w:r w:rsidRPr="004D6A50">
        <w:rPr>
          <w:rFonts w:ascii="Lato Light" w:hAnsi="Lato Light" w:cs="Arial"/>
          <w:sz w:val="22"/>
          <w:szCs w:val="22"/>
          <w:lang w:eastAsia="en-US"/>
        </w:rPr>
        <w:t xml:space="preserve">na rzecz </w:t>
      </w:r>
      <w:r w:rsidR="004736D3" w:rsidRPr="004D6A50">
        <w:rPr>
          <w:rFonts w:ascii="Lato Light" w:hAnsi="Lato Light" w:cs="Arial"/>
          <w:sz w:val="22"/>
          <w:szCs w:val="22"/>
          <w:lang w:eastAsia="en-US"/>
        </w:rPr>
        <w:t>Agencji</w:t>
      </w:r>
      <w:r w:rsidR="00952ECF" w:rsidRPr="004D6A50">
        <w:rPr>
          <w:rFonts w:ascii="Lato Light" w:hAnsi="Lato Light" w:cs="Arial"/>
          <w:sz w:val="22"/>
          <w:szCs w:val="22"/>
          <w:lang w:eastAsia="en-US"/>
        </w:rPr>
        <w:t xml:space="preserve"> </w:t>
      </w:r>
      <w:r w:rsidR="00AB16A5" w:rsidRPr="004D6A50">
        <w:rPr>
          <w:rFonts w:ascii="Lato Light" w:hAnsi="Lato Light" w:cs="Arial"/>
          <w:sz w:val="22"/>
          <w:szCs w:val="22"/>
          <w:lang w:eastAsia="en-US"/>
        </w:rPr>
        <w:t>na</w:t>
      </w:r>
      <w:r w:rsidRPr="004D6A50">
        <w:rPr>
          <w:rFonts w:ascii="Lato Light" w:hAnsi="Lato Light" w:cs="Arial"/>
          <w:sz w:val="22"/>
          <w:szCs w:val="22"/>
          <w:lang w:eastAsia="en-US"/>
        </w:rPr>
        <w:t xml:space="preserve"> polach eksploatacji </w:t>
      </w:r>
      <w:r w:rsidR="00FA22ED" w:rsidRPr="004D6A50">
        <w:rPr>
          <w:rFonts w:ascii="Lato Light" w:hAnsi="Lato Light" w:cs="Arial"/>
          <w:sz w:val="22"/>
          <w:szCs w:val="22"/>
          <w:lang w:eastAsia="en-US"/>
        </w:rPr>
        <w:t xml:space="preserve">wskazanych w ust. 1 </w:t>
      </w:r>
      <w:r w:rsidR="004736D3" w:rsidRPr="004D6A50">
        <w:rPr>
          <w:rFonts w:ascii="Lato Light" w:hAnsi="Lato Light" w:cs="Arial"/>
          <w:sz w:val="22"/>
          <w:szCs w:val="22"/>
          <w:lang w:eastAsia="en-US"/>
        </w:rPr>
        <w:t xml:space="preserve">zostaje dokonane w ramach  </w:t>
      </w:r>
      <w:r w:rsidRPr="004D6A50">
        <w:rPr>
          <w:rFonts w:ascii="Lato Light" w:hAnsi="Lato Light" w:cs="Arial"/>
          <w:sz w:val="22"/>
          <w:szCs w:val="22"/>
          <w:lang w:eastAsia="en-US"/>
        </w:rPr>
        <w:t>finansowania</w:t>
      </w:r>
      <w:r w:rsidR="004736D3" w:rsidRPr="004D6A50">
        <w:rPr>
          <w:rFonts w:ascii="Lato Light" w:hAnsi="Lato Light" w:cs="Arial"/>
          <w:sz w:val="22"/>
          <w:szCs w:val="22"/>
          <w:lang w:eastAsia="en-US"/>
        </w:rPr>
        <w:t xml:space="preserve"> Projektu</w:t>
      </w:r>
      <w:r w:rsidR="00FA22ED" w:rsidRPr="004D6A50">
        <w:rPr>
          <w:rFonts w:ascii="Lato Light" w:hAnsi="Lato Light" w:cs="Arial"/>
          <w:sz w:val="22"/>
          <w:szCs w:val="22"/>
          <w:lang w:eastAsia="en-US"/>
        </w:rPr>
        <w:t xml:space="preserve"> </w:t>
      </w:r>
      <w:r w:rsidR="004736D3" w:rsidRPr="004D6A50">
        <w:rPr>
          <w:rFonts w:ascii="Lato Light" w:hAnsi="Lato Light" w:cs="Arial"/>
          <w:sz w:val="22"/>
          <w:szCs w:val="22"/>
          <w:lang w:eastAsia="en-US"/>
        </w:rPr>
        <w:t>Beneficjenta</w:t>
      </w:r>
      <w:r w:rsidRPr="004D6A50">
        <w:rPr>
          <w:rFonts w:ascii="Lato Light" w:hAnsi="Lato Light" w:cs="Arial"/>
          <w:sz w:val="22"/>
          <w:szCs w:val="22"/>
          <w:lang w:eastAsia="en-US"/>
        </w:rPr>
        <w:t xml:space="preserve">. </w:t>
      </w:r>
    </w:p>
    <w:p w14:paraId="68F31ECA" w14:textId="0EA14BB4" w:rsidR="00AD1C7B" w:rsidRPr="004D6A50" w:rsidRDefault="00E56C27" w:rsidP="00B85498">
      <w:pPr>
        <w:numPr>
          <w:ilvl w:val="0"/>
          <w:numId w:val="8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rFonts w:ascii="Lato Light" w:hAnsi="Lato Light" w:cs="Arial"/>
          <w:sz w:val="22"/>
          <w:szCs w:val="22"/>
          <w:lang w:eastAsia="en-US"/>
        </w:rPr>
      </w:pPr>
      <w:r w:rsidRPr="004D6A50">
        <w:rPr>
          <w:rFonts w:ascii="Lato Light" w:hAnsi="Lato Light" w:cs="Arial"/>
          <w:sz w:val="22"/>
          <w:szCs w:val="22"/>
          <w:lang w:eastAsia="en-US"/>
        </w:rPr>
        <w:t>Beneficjent</w:t>
      </w:r>
      <w:r w:rsidR="00AD1C7B" w:rsidRPr="004D6A50">
        <w:rPr>
          <w:rFonts w:ascii="Lato Light" w:hAnsi="Lato Light" w:cs="Arial"/>
          <w:sz w:val="22"/>
          <w:szCs w:val="22"/>
          <w:lang w:eastAsia="en-US"/>
        </w:rPr>
        <w:t xml:space="preserve"> oświadcza, że </w:t>
      </w:r>
      <w:r w:rsidR="00FA22ED" w:rsidRPr="004D6A50">
        <w:rPr>
          <w:rFonts w:ascii="Lato Light" w:hAnsi="Lato Light" w:cs="Arial"/>
          <w:sz w:val="22"/>
          <w:szCs w:val="22"/>
          <w:lang w:eastAsia="en-US"/>
        </w:rPr>
        <w:t xml:space="preserve">wykonany </w:t>
      </w:r>
      <w:r w:rsidR="00AD1C7B" w:rsidRPr="004D6A50">
        <w:rPr>
          <w:rFonts w:ascii="Lato Light" w:hAnsi="Lato Light" w:cs="Arial"/>
          <w:sz w:val="22"/>
          <w:szCs w:val="22"/>
          <w:lang w:eastAsia="en-US"/>
        </w:rPr>
        <w:t>i dostarczon</w:t>
      </w:r>
      <w:r w:rsidR="00FA22ED" w:rsidRPr="004D6A50">
        <w:rPr>
          <w:rFonts w:ascii="Lato Light" w:hAnsi="Lato Light" w:cs="Arial"/>
          <w:sz w:val="22"/>
          <w:szCs w:val="22"/>
          <w:lang w:eastAsia="en-US"/>
        </w:rPr>
        <w:t>y</w:t>
      </w:r>
      <w:r w:rsidR="00AD1C7B" w:rsidRPr="004D6A50">
        <w:rPr>
          <w:rFonts w:ascii="Lato Light" w:hAnsi="Lato Light" w:cs="Arial"/>
          <w:sz w:val="22"/>
          <w:szCs w:val="22"/>
          <w:lang w:eastAsia="en-US"/>
        </w:rPr>
        <w:t xml:space="preserve"> Utw</w:t>
      </w:r>
      <w:r w:rsidR="00FA22ED" w:rsidRPr="004D6A50">
        <w:rPr>
          <w:rFonts w:ascii="Lato Light" w:hAnsi="Lato Light" w:cs="Arial"/>
          <w:sz w:val="22"/>
          <w:szCs w:val="22"/>
          <w:lang w:eastAsia="en-US"/>
        </w:rPr>
        <w:t>ó</w:t>
      </w:r>
      <w:r w:rsidR="00AD1C7B" w:rsidRPr="004D6A50">
        <w:rPr>
          <w:rFonts w:ascii="Lato Light" w:hAnsi="Lato Light" w:cs="Arial"/>
          <w:sz w:val="22"/>
          <w:szCs w:val="22"/>
          <w:lang w:eastAsia="en-US"/>
        </w:rPr>
        <w:t xml:space="preserve">r </w:t>
      </w:r>
      <w:r w:rsidR="00FA22ED" w:rsidRPr="004D6A50">
        <w:rPr>
          <w:rFonts w:ascii="Lato Light" w:hAnsi="Lato Light" w:cs="Arial"/>
          <w:sz w:val="22"/>
          <w:szCs w:val="22"/>
          <w:lang w:eastAsia="en-US"/>
        </w:rPr>
        <w:t>jest</w:t>
      </w:r>
      <w:r w:rsidR="00AD1C7B" w:rsidRPr="004D6A50">
        <w:rPr>
          <w:rFonts w:ascii="Lato Light" w:hAnsi="Lato Light" w:cs="Arial"/>
          <w:sz w:val="22"/>
          <w:szCs w:val="22"/>
          <w:lang w:eastAsia="en-US"/>
        </w:rPr>
        <w:t xml:space="preserve"> woln</w:t>
      </w:r>
      <w:r w:rsidR="00FA22ED" w:rsidRPr="004D6A50">
        <w:rPr>
          <w:rFonts w:ascii="Lato Light" w:hAnsi="Lato Light" w:cs="Arial"/>
          <w:sz w:val="22"/>
          <w:szCs w:val="22"/>
          <w:lang w:eastAsia="en-US"/>
        </w:rPr>
        <w:t>y</w:t>
      </w:r>
      <w:r w:rsidR="00AD1C7B" w:rsidRPr="004D6A50">
        <w:rPr>
          <w:rFonts w:ascii="Lato Light" w:hAnsi="Lato Light" w:cs="Arial"/>
          <w:sz w:val="22"/>
          <w:szCs w:val="22"/>
          <w:lang w:eastAsia="en-US"/>
        </w:rPr>
        <w:t xml:space="preserve"> od wad fizycznych i</w:t>
      </w:r>
      <w:r w:rsidR="00B85498">
        <w:rPr>
          <w:rFonts w:ascii="Lato Light" w:hAnsi="Lato Light" w:cs="Arial"/>
          <w:sz w:val="22"/>
          <w:szCs w:val="22"/>
          <w:lang w:eastAsia="en-US"/>
        </w:rPr>
        <w:t> </w:t>
      </w:r>
      <w:r w:rsidR="00AD1C7B" w:rsidRPr="004D6A50">
        <w:rPr>
          <w:rFonts w:ascii="Lato Light" w:hAnsi="Lato Light" w:cs="Arial"/>
          <w:sz w:val="22"/>
          <w:szCs w:val="22"/>
          <w:lang w:eastAsia="en-US"/>
        </w:rPr>
        <w:t xml:space="preserve">prawnych, </w:t>
      </w:r>
      <w:r w:rsidRPr="004D6A50">
        <w:rPr>
          <w:rFonts w:ascii="Lato Light" w:hAnsi="Lato Light" w:cs="Arial"/>
          <w:sz w:val="22"/>
          <w:szCs w:val="22"/>
          <w:lang w:eastAsia="en-US"/>
        </w:rPr>
        <w:t xml:space="preserve">oraz że Beneficjentowi </w:t>
      </w:r>
      <w:r w:rsidR="00AD1C7B" w:rsidRPr="004D6A50">
        <w:rPr>
          <w:rFonts w:ascii="Lato Light" w:hAnsi="Lato Light" w:cs="Arial"/>
          <w:sz w:val="22"/>
          <w:szCs w:val="22"/>
          <w:lang w:eastAsia="en-US"/>
        </w:rPr>
        <w:t>służą wyłączne majątkowe prawa autorskie do</w:t>
      </w:r>
      <w:r w:rsidR="005E6360" w:rsidRPr="004D6A50">
        <w:rPr>
          <w:rFonts w:ascii="Lato Light" w:hAnsi="Lato Light" w:cs="Arial"/>
          <w:sz w:val="22"/>
          <w:szCs w:val="22"/>
          <w:lang w:eastAsia="en-US"/>
        </w:rPr>
        <w:t> </w:t>
      </w:r>
      <w:r w:rsidR="00AD1C7B" w:rsidRPr="004D6A50">
        <w:rPr>
          <w:rFonts w:ascii="Lato Light" w:hAnsi="Lato Light" w:cs="Arial"/>
          <w:sz w:val="22"/>
          <w:szCs w:val="22"/>
          <w:lang w:eastAsia="en-US"/>
        </w:rPr>
        <w:t>Utwor</w:t>
      </w:r>
      <w:r w:rsidR="00FA22ED" w:rsidRPr="004D6A50">
        <w:rPr>
          <w:rFonts w:ascii="Lato Light" w:hAnsi="Lato Light" w:cs="Arial"/>
          <w:sz w:val="22"/>
          <w:szCs w:val="22"/>
          <w:lang w:eastAsia="en-US"/>
        </w:rPr>
        <w:t>u</w:t>
      </w:r>
      <w:r w:rsidR="00AD1C7B" w:rsidRPr="004D6A50">
        <w:rPr>
          <w:rFonts w:ascii="Lato Light" w:hAnsi="Lato Light" w:cs="Arial"/>
          <w:sz w:val="22"/>
          <w:szCs w:val="22"/>
          <w:lang w:eastAsia="en-US"/>
        </w:rPr>
        <w:t xml:space="preserve"> w</w:t>
      </w:r>
      <w:r w:rsidR="00B85498">
        <w:rPr>
          <w:rFonts w:ascii="Lato Light" w:hAnsi="Lato Light" w:cs="Arial"/>
          <w:sz w:val="22"/>
          <w:szCs w:val="22"/>
          <w:lang w:eastAsia="en-US"/>
        </w:rPr>
        <w:t> </w:t>
      </w:r>
      <w:r w:rsidR="00AD1C7B" w:rsidRPr="004D6A50">
        <w:rPr>
          <w:rFonts w:ascii="Lato Light" w:hAnsi="Lato Light" w:cs="Arial"/>
          <w:sz w:val="22"/>
          <w:szCs w:val="22"/>
          <w:lang w:eastAsia="en-US"/>
        </w:rPr>
        <w:t xml:space="preserve">zakresie koniecznym do przeniesienia tych praw na </w:t>
      </w:r>
      <w:r w:rsidR="00951165" w:rsidRPr="004D6A50">
        <w:rPr>
          <w:rFonts w:ascii="Lato Light" w:hAnsi="Lato Light" w:cs="Arial"/>
          <w:sz w:val="22"/>
          <w:szCs w:val="22"/>
          <w:lang w:eastAsia="en-US"/>
        </w:rPr>
        <w:t>Agencję</w:t>
      </w:r>
      <w:r w:rsidR="00FA22ED" w:rsidRPr="004D6A50">
        <w:rPr>
          <w:rFonts w:ascii="Lato Light" w:hAnsi="Lato Light" w:cs="Arial"/>
          <w:sz w:val="22"/>
          <w:szCs w:val="22"/>
          <w:lang w:eastAsia="en-US"/>
        </w:rPr>
        <w:t xml:space="preserve"> </w:t>
      </w:r>
      <w:r w:rsidR="00AD1C7B" w:rsidRPr="004D6A50">
        <w:rPr>
          <w:rFonts w:ascii="Lato Light" w:hAnsi="Lato Light" w:cs="Arial"/>
          <w:sz w:val="22"/>
          <w:szCs w:val="22"/>
          <w:lang w:eastAsia="en-US"/>
        </w:rPr>
        <w:t>oraz, że</w:t>
      </w:r>
      <w:r w:rsidR="005E6360" w:rsidRPr="004D6A50">
        <w:rPr>
          <w:rFonts w:ascii="Lato Light" w:hAnsi="Lato Light" w:cs="Arial"/>
          <w:sz w:val="22"/>
          <w:szCs w:val="22"/>
          <w:lang w:eastAsia="en-US"/>
        </w:rPr>
        <w:t> </w:t>
      </w:r>
      <w:r w:rsidR="00AD1C7B" w:rsidRPr="004D6A50">
        <w:rPr>
          <w:rFonts w:ascii="Lato Light" w:hAnsi="Lato Light" w:cs="Arial"/>
          <w:sz w:val="22"/>
          <w:szCs w:val="22"/>
          <w:lang w:eastAsia="en-US"/>
        </w:rPr>
        <w:t xml:space="preserve">prawa te nie są w żaden sposób ograniczone. Nadto </w:t>
      </w:r>
      <w:r w:rsidRPr="004D6A50">
        <w:rPr>
          <w:rFonts w:ascii="Lato Light" w:hAnsi="Lato Light" w:cs="Arial"/>
          <w:sz w:val="22"/>
          <w:szCs w:val="22"/>
          <w:lang w:eastAsia="en-US"/>
        </w:rPr>
        <w:t>Beneficjent</w:t>
      </w:r>
      <w:r w:rsidR="00AD1C7B" w:rsidRPr="004D6A50">
        <w:rPr>
          <w:rFonts w:ascii="Lato Light" w:hAnsi="Lato Light" w:cs="Arial"/>
          <w:sz w:val="22"/>
          <w:szCs w:val="22"/>
          <w:lang w:eastAsia="en-US"/>
        </w:rPr>
        <w:t xml:space="preserve"> oświadcza, że rozporządzenie Utwor</w:t>
      </w:r>
      <w:r w:rsidR="00FA22ED" w:rsidRPr="004D6A50">
        <w:rPr>
          <w:rFonts w:ascii="Lato Light" w:hAnsi="Lato Light" w:cs="Arial"/>
          <w:sz w:val="22"/>
          <w:szCs w:val="22"/>
          <w:lang w:eastAsia="en-US"/>
        </w:rPr>
        <w:t>e</w:t>
      </w:r>
      <w:r w:rsidR="001E4145" w:rsidRPr="004D6A50">
        <w:rPr>
          <w:rFonts w:ascii="Lato Light" w:hAnsi="Lato Light" w:cs="Arial"/>
          <w:sz w:val="22"/>
          <w:szCs w:val="22"/>
          <w:lang w:eastAsia="en-US"/>
        </w:rPr>
        <w:t>m</w:t>
      </w:r>
      <w:r w:rsidR="00AD1C7B" w:rsidRPr="004D6A50">
        <w:rPr>
          <w:rFonts w:ascii="Lato Light" w:hAnsi="Lato Light" w:cs="Arial"/>
          <w:sz w:val="22"/>
          <w:szCs w:val="22"/>
          <w:lang w:eastAsia="en-US"/>
        </w:rPr>
        <w:t xml:space="preserve"> nie narusza żadnych praw własności przemy</w:t>
      </w:r>
      <w:r w:rsidR="00AB16A5" w:rsidRPr="004D6A50">
        <w:rPr>
          <w:rFonts w:ascii="Lato Light" w:hAnsi="Lato Light" w:cs="Arial"/>
          <w:sz w:val="22"/>
          <w:szCs w:val="22"/>
          <w:lang w:eastAsia="en-US"/>
        </w:rPr>
        <w:t>słowej i </w:t>
      </w:r>
      <w:r w:rsidR="00AD1C7B" w:rsidRPr="004D6A50">
        <w:rPr>
          <w:rFonts w:ascii="Lato Light" w:hAnsi="Lato Light" w:cs="Arial"/>
          <w:sz w:val="22"/>
          <w:szCs w:val="22"/>
          <w:lang w:eastAsia="en-US"/>
        </w:rPr>
        <w:t>intelektualnej, w</w:t>
      </w:r>
      <w:r w:rsidR="001E4145" w:rsidRPr="004D6A50">
        <w:rPr>
          <w:rFonts w:ascii="Lato Light" w:hAnsi="Lato Light" w:cs="Arial"/>
          <w:sz w:val="22"/>
          <w:szCs w:val="22"/>
          <w:lang w:eastAsia="en-US"/>
        </w:rPr>
        <w:t> </w:t>
      </w:r>
      <w:r w:rsidR="00AD1C7B" w:rsidRPr="004D6A50">
        <w:rPr>
          <w:rFonts w:ascii="Lato Light" w:hAnsi="Lato Light" w:cs="Arial"/>
          <w:sz w:val="22"/>
          <w:szCs w:val="22"/>
          <w:lang w:eastAsia="en-US"/>
        </w:rPr>
        <w:t>szczególności: praw patentowych, praw autorskich i praw do znaków towarowych.</w:t>
      </w:r>
    </w:p>
    <w:p w14:paraId="51F1084B" w14:textId="5CE20378" w:rsidR="00AD1C7B" w:rsidRPr="004D6A50" w:rsidRDefault="00AD1C7B" w:rsidP="00B85498">
      <w:pPr>
        <w:numPr>
          <w:ilvl w:val="0"/>
          <w:numId w:val="8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rFonts w:ascii="Lato Light" w:hAnsi="Lato Light" w:cs="Arial"/>
          <w:sz w:val="22"/>
          <w:szCs w:val="22"/>
          <w:lang w:eastAsia="en-US"/>
        </w:rPr>
      </w:pPr>
      <w:r w:rsidRPr="004D6A50">
        <w:rPr>
          <w:rFonts w:ascii="Lato Light" w:hAnsi="Lato Light" w:cs="Arial"/>
          <w:sz w:val="22"/>
          <w:szCs w:val="22"/>
          <w:lang w:eastAsia="en-US"/>
        </w:rPr>
        <w:t xml:space="preserve">Strony ustalają, że gdyby okazało się, iż osoba trzecia zgłasza </w:t>
      </w:r>
      <w:r w:rsidR="00604447" w:rsidRPr="004D6A50">
        <w:rPr>
          <w:rFonts w:ascii="Lato Light" w:hAnsi="Lato Light" w:cs="Arial"/>
          <w:sz w:val="22"/>
          <w:szCs w:val="22"/>
          <w:lang w:eastAsia="en-US"/>
        </w:rPr>
        <w:t xml:space="preserve">roszczenia </w:t>
      </w:r>
      <w:r w:rsidR="001E4145" w:rsidRPr="004D6A50">
        <w:rPr>
          <w:rFonts w:ascii="Lato Light" w:hAnsi="Lato Light" w:cs="Arial"/>
          <w:sz w:val="22"/>
          <w:szCs w:val="22"/>
          <w:lang w:eastAsia="en-US"/>
        </w:rPr>
        <w:t>do Utworu</w:t>
      </w:r>
      <w:r w:rsidR="00604447" w:rsidRPr="004D6A50">
        <w:rPr>
          <w:rFonts w:ascii="Lato Light" w:hAnsi="Lato Light" w:cs="Arial"/>
          <w:sz w:val="22"/>
          <w:szCs w:val="22"/>
          <w:lang w:eastAsia="en-US"/>
        </w:rPr>
        <w:t xml:space="preserve">, </w:t>
      </w:r>
      <w:r w:rsidR="00E56C27" w:rsidRPr="004D6A50">
        <w:rPr>
          <w:rFonts w:ascii="Lato Light" w:hAnsi="Lato Light" w:cs="Arial"/>
          <w:sz w:val="22"/>
          <w:szCs w:val="22"/>
          <w:lang w:eastAsia="en-US"/>
        </w:rPr>
        <w:t>Beneficjent</w:t>
      </w:r>
      <w:r w:rsidRPr="004D6A50">
        <w:rPr>
          <w:rFonts w:ascii="Lato Light" w:hAnsi="Lato Light" w:cs="Arial"/>
          <w:sz w:val="22"/>
          <w:szCs w:val="22"/>
          <w:lang w:eastAsia="en-US"/>
        </w:rPr>
        <w:t>, po zawiadomieniu przez</w:t>
      </w:r>
      <w:r w:rsidR="00952ECF" w:rsidRPr="004D6A50">
        <w:rPr>
          <w:rFonts w:ascii="Lato Light" w:hAnsi="Lato Light" w:cs="Arial"/>
          <w:sz w:val="22"/>
          <w:szCs w:val="22"/>
          <w:lang w:eastAsia="en-US"/>
        </w:rPr>
        <w:t xml:space="preserve"> </w:t>
      </w:r>
      <w:r w:rsidR="00951165" w:rsidRPr="004D6A50">
        <w:rPr>
          <w:rFonts w:ascii="Lato Light" w:hAnsi="Lato Light" w:cs="Arial"/>
          <w:sz w:val="22"/>
          <w:szCs w:val="22"/>
          <w:lang w:eastAsia="en-US"/>
        </w:rPr>
        <w:t>Agencję</w:t>
      </w:r>
      <w:r w:rsidRPr="004D6A50">
        <w:rPr>
          <w:rFonts w:ascii="Lato Light" w:hAnsi="Lato Light" w:cs="Arial"/>
          <w:sz w:val="22"/>
          <w:szCs w:val="22"/>
          <w:lang w:eastAsia="en-US"/>
        </w:rPr>
        <w:t>, niezwłoczn</w:t>
      </w:r>
      <w:r w:rsidR="0088468B" w:rsidRPr="004D6A50">
        <w:rPr>
          <w:rFonts w:ascii="Lato Light" w:hAnsi="Lato Light" w:cs="Arial"/>
          <w:sz w:val="22"/>
          <w:szCs w:val="22"/>
          <w:lang w:eastAsia="en-US"/>
        </w:rPr>
        <w:t>ie</w:t>
      </w:r>
      <w:r w:rsidRPr="004D6A50">
        <w:rPr>
          <w:rFonts w:ascii="Lato Light" w:hAnsi="Lato Light" w:cs="Arial"/>
          <w:sz w:val="22"/>
          <w:szCs w:val="22"/>
          <w:lang w:eastAsia="en-US"/>
        </w:rPr>
        <w:t xml:space="preserve"> przystąpi do wyjaśnienia sprawy oraz wystąpi przeciwko takim roszczeniom na własny koszt i ryzyko a nadto, zaspokoi wszelkie uzasadnione roszczenia</w:t>
      </w:r>
      <w:r w:rsidR="00E56C27" w:rsidRPr="004D6A50">
        <w:rPr>
          <w:rFonts w:ascii="Lato Light" w:hAnsi="Lato Light" w:cs="Arial"/>
          <w:sz w:val="22"/>
          <w:szCs w:val="22"/>
          <w:lang w:eastAsia="en-US"/>
        </w:rPr>
        <w:t xml:space="preserve"> wobec </w:t>
      </w:r>
      <w:r w:rsidR="00951165" w:rsidRPr="004D6A50">
        <w:rPr>
          <w:rFonts w:ascii="Lato Light" w:hAnsi="Lato Light" w:cs="Arial"/>
          <w:sz w:val="22"/>
          <w:szCs w:val="22"/>
          <w:lang w:eastAsia="en-US"/>
        </w:rPr>
        <w:t xml:space="preserve">Agencji, a w razie ich zasądzenia od Agencji </w:t>
      </w:r>
      <w:r w:rsidR="00E56C27" w:rsidRPr="004D6A50">
        <w:rPr>
          <w:rFonts w:ascii="Lato Light" w:hAnsi="Lato Light" w:cs="Arial"/>
          <w:sz w:val="22"/>
          <w:szCs w:val="22"/>
          <w:lang w:eastAsia="en-US"/>
        </w:rPr>
        <w:t>-</w:t>
      </w:r>
      <w:r w:rsidR="00952ECF" w:rsidRPr="004D6A50">
        <w:rPr>
          <w:rFonts w:ascii="Lato Light" w:hAnsi="Lato Light" w:cs="Arial"/>
          <w:sz w:val="22"/>
          <w:szCs w:val="22"/>
          <w:lang w:eastAsia="en-US"/>
        </w:rPr>
        <w:t xml:space="preserve"> </w:t>
      </w:r>
      <w:r w:rsidRPr="004D6A50">
        <w:rPr>
          <w:rFonts w:ascii="Lato Light" w:hAnsi="Lato Light" w:cs="Arial"/>
          <w:sz w:val="22"/>
          <w:szCs w:val="22"/>
          <w:lang w:eastAsia="en-US"/>
        </w:rPr>
        <w:t xml:space="preserve">regresowo zwróci </w:t>
      </w:r>
      <w:r w:rsidR="00951165" w:rsidRPr="004D6A50">
        <w:rPr>
          <w:rFonts w:ascii="Lato Light" w:hAnsi="Lato Light" w:cs="Arial"/>
          <w:sz w:val="22"/>
          <w:szCs w:val="22"/>
          <w:lang w:eastAsia="en-US"/>
        </w:rPr>
        <w:t>Agencji</w:t>
      </w:r>
      <w:r w:rsidR="00952ECF" w:rsidRPr="004D6A50">
        <w:rPr>
          <w:rFonts w:ascii="Lato Light" w:hAnsi="Lato Light" w:cs="Arial"/>
          <w:sz w:val="22"/>
          <w:szCs w:val="22"/>
          <w:lang w:eastAsia="en-US"/>
        </w:rPr>
        <w:t xml:space="preserve"> </w:t>
      </w:r>
      <w:r w:rsidRPr="004D6A50">
        <w:rPr>
          <w:rFonts w:ascii="Lato Light" w:hAnsi="Lato Light" w:cs="Arial"/>
          <w:sz w:val="22"/>
          <w:szCs w:val="22"/>
          <w:lang w:eastAsia="en-US"/>
        </w:rPr>
        <w:t xml:space="preserve">całość pokrytych roszczeń oraz wszelkie związane z tym </w:t>
      </w:r>
      <w:r w:rsidR="00587864" w:rsidRPr="004D6A50">
        <w:rPr>
          <w:rFonts w:ascii="Lato Light" w:hAnsi="Lato Light" w:cs="Arial"/>
          <w:sz w:val="22"/>
          <w:szCs w:val="22"/>
          <w:lang w:eastAsia="en-US"/>
        </w:rPr>
        <w:t xml:space="preserve">uzasadnione </w:t>
      </w:r>
      <w:r w:rsidRPr="004D6A50">
        <w:rPr>
          <w:rFonts w:ascii="Lato Light" w:hAnsi="Lato Light" w:cs="Arial"/>
          <w:sz w:val="22"/>
          <w:szCs w:val="22"/>
          <w:lang w:eastAsia="en-US"/>
        </w:rPr>
        <w:t>wydatki i opłaty, włączając w to koszty procesu i obsługi prawnej.</w:t>
      </w:r>
      <w:r w:rsidR="00587864" w:rsidRPr="004D6A50">
        <w:rPr>
          <w:rFonts w:ascii="Lato Light" w:hAnsi="Lato Light" w:cs="Arial"/>
          <w:sz w:val="22"/>
          <w:szCs w:val="22"/>
          <w:lang w:eastAsia="en-US"/>
        </w:rPr>
        <w:t xml:space="preserve"> Beneficjent zobowiązany będzie do wykonania zobowiązań wskazanych w zdaniu poprzedzającym jedynie w przypadku, gdy rosz</w:t>
      </w:r>
      <w:r w:rsidR="00951165" w:rsidRPr="004D6A50">
        <w:rPr>
          <w:rFonts w:ascii="Lato Light" w:hAnsi="Lato Light" w:cs="Arial"/>
          <w:sz w:val="22"/>
          <w:szCs w:val="22"/>
          <w:lang w:eastAsia="en-US"/>
        </w:rPr>
        <w:t>czenia do Utworu powstaną z przyczyn leżących po stronie</w:t>
      </w:r>
      <w:r w:rsidR="00587864" w:rsidRPr="004D6A50">
        <w:rPr>
          <w:rFonts w:ascii="Lato Light" w:hAnsi="Lato Light" w:cs="Arial"/>
          <w:sz w:val="22"/>
          <w:szCs w:val="22"/>
          <w:lang w:eastAsia="en-US"/>
        </w:rPr>
        <w:t xml:space="preserve"> Beneficjenta.    </w:t>
      </w:r>
    </w:p>
    <w:p w14:paraId="26D80814" w14:textId="3265E195" w:rsidR="00AD1C7B" w:rsidRPr="004D6A50" w:rsidRDefault="00AD1C7B" w:rsidP="00B85498">
      <w:pPr>
        <w:numPr>
          <w:ilvl w:val="0"/>
          <w:numId w:val="8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rFonts w:ascii="Lato Light" w:hAnsi="Lato Light" w:cs="Arial"/>
          <w:sz w:val="22"/>
          <w:szCs w:val="22"/>
          <w:lang w:eastAsia="en-US"/>
        </w:rPr>
      </w:pPr>
      <w:r w:rsidRPr="004D6A50">
        <w:rPr>
          <w:rFonts w:ascii="Lato Light" w:hAnsi="Lato Light" w:cs="Arial"/>
          <w:sz w:val="22"/>
          <w:szCs w:val="22"/>
          <w:lang w:eastAsia="en-US"/>
        </w:rPr>
        <w:t xml:space="preserve">Jeżeli Utwór ma wady prawne lub </w:t>
      </w:r>
      <w:r w:rsidR="00951165" w:rsidRPr="004D6A50">
        <w:rPr>
          <w:rFonts w:ascii="Lato Light" w:hAnsi="Lato Light" w:cs="Arial"/>
          <w:sz w:val="22"/>
          <w:szCs w:val="22"/>
          <w:lang w:eastAsia="en-US"/>
        </w:rPr>
        <w:t>z przyczyn leżących po stronie nastąpią</w:t>
      </w:r>
      <w:r w:rsidR="00587864" w:rsidRPr="004D6A50">
        <w:rPr>
          <w:rFonts w:ascii="Lato Light" w:hAnsi="Lato Light" w:cs="Arial"/>
          <w:sz w:val="22"/>
          <w:szCs w:val="22"/>
          <w:lang w:eastAsia="en-US"/>
        </w:rPr>
        <w:t xml:space="preserve"> Beneficjenta </w:t>
      </w:r>
      <w:r w:rsidRPr="004D6A50">
        <w:rPr>
          <w:rFonts w:ascii="Lato Light" w:hAnsi="Lato Light" w:cs="Arial"/>
          <w:sz w:val="22"/>
          <w:szCs w:val="22"/>
          <w:lang w:eastAsia="en-US"/>
        </w:rPr>
        <w:t>zdarzenia, o kt</w:t>
      </w:r>
      <w:r w:rsidR="001E4145" w:rsidRPr="004D6A50">
        <w:rPr>
          <w:rFonts w:ascii="Lato Light" w:hAnsi="Lato Light" w:cs="Arial"/>
          <w:sz w:val="22"/>
          <w:szCs w:val="22"/>
          <w:lang w:eastAsia="en-US"/>
        </w:rPr>
        <w:t>órych mowa powyżej, uniemożliwiające</w:t>
      </w:r>
      <w:r w:rsidRPr="004D6A50">
        <w:rPr>
          <w:rFonts w:ascii="Lato Light" w:hAnsi="Lato Light" w:cs="Arial"/>
          <w:sz w:val="22"/>
          <w:szCs w:val="22"/>
          <w:lang w:eastAsia="en-US"/>
        </w:rPr>
        <w:t xml:space="preserve"> korzyst</w:t>
      </w:r>
      <w:r w:rsidR="008564BC" w:rsidRPr="004D6A50">
        <w:rPr>
          <w:rFonts w:ascii="Lato Light" w:hAnsi="Lato Light" w:cs="Arial"/>
          <w:sz w:val="22"/>
          <w:szCs w:val="22"/>
          <w:lang w:eastAsia="en-US"/>
        </w:rPr>
        <w:t xml:space="preserve">anie z Utworu i </w:t>
      </w:r>
      <w:r w:rsidR="001E4145" w:rsidRPr="004D6A50">
        <w:rPr>
          <w:rFonts w:ascii="Lato Light" w:hAnsi="Lato Light" w:cs="Arial"/>
          <w:sz w:val="22"/>
          <w:szCs w:val="22"/>
          <w:lang w:eastAsia="en-US"/>
        </w:rPr>
        <w:t xml:space="preserve">z </w:t>
      </w:r>
      <w:r w:rsidR="008564BC" w:rsidRPr="004D6A50">
        <w:rPr>
          <w:rFonts w:ascii="Lato Light" w:hAnsi="Lato Light" w:cs="Arial"/>
          <w:sz w:val="22"/>
          <w:szCs w:val="22"/>
          <w:lang w:eastAsia="en-US"/>
        </w:rPr>
        <w:t xml:space="preserve">przysługujących </w:t>
      </w:r>
      <w:r w:rsidR="00951165" w:rsidRPr="004D6A50">
        <w:rPr>
          <w:rFonts w:ascii="Lato Light" w:hAnsi="Lato Light" w:cs="Arial"/>
          <w:sz w:val="22"/>
          <w:szCs w:val="22"/>
          <w:lang w:eastAsia="en-US"/>
        </w:rPr>
        <w:t>Agencji</w:t>
      </w:r>
      <w:r w:rsidR="00C8025F" w:rsidRPr="004D6A50">
        <w:rPr>
          <w:rFonts w:ascii="Lato Light" w:hAnsi="Lato Light" w:cs="Arial"/>
          <w:sz w:val="22"/>
          <w:szCs w:val="22"/>
          <w:lang w:eastAsia="en-US"/>
        </w:rPr>
        <w:t xml:space="preserve"> </w:t>
      </w:r>
      <w:r w:rsidRPr="004D6A50">
        <w:rPr>
          <w:rFonts w:ascii="Lato Light" w:hAnsi="Lato Light" w:cs="Arial"/>
          <w:sz w:val="22"/>
          <w:szCs w:val="22"/>
          <w:lang w:eastAsia="en-US"/>
        </w:rPr>
        <w:t xml:space="preserve">praw, </w:t>
      </w:r>
      <w:r w:rsidR="001E4145" w:rsidRPr="004D6A50">
        <w:rPr>
          <w:rFonts w:ascii="Lato Light" w:hAnsi="Lato Light" w:cs="Arial"/>
          <w:sz w:val="22"/>
          <w:szCs w:val="22"/>
          <w:lang w:eastAsia="en-US"/>
        </w:rPr>
        <w:t>B</w:t>
      </w:r>
      <w:r w:rsidR="00E56C27" w:rsidRPr="004D6A50">
        <w:rPr>
          <w:rFonts w:ascii="Lato Light" w:hAnsi="Lato Light" w:cs="Arial"/>
          <w:sz w:val="22"/>
          <w:szCs w:val="22"/>
          <w:lang w:eastAsia="en-US"/>
        </w:rPr>
        <w:t>eneficjent</w:t>
      </w:r>
      <w:r w:rsidRPr="004D6A50">
        <w:rPr>
          <w:rFonts w:ascii="Lato Light" w:hAnsi="Lato Light" w:cs="Arial"/>
          <w:sz w:val="22"/>
          <w:szCs w:val="22"/>
          <w:lang w:eastAsia="en-US"/>
        </w:rPr>
        <w:t xml:space="preserve"> zobowiązany jest do dostarczenia w </w:t>
      </w:r>
      <w:r w:rsidR="00587864" w:rsidRPr="004D6A50">
        <w:rPr>
          <w:rFonts w:ascii="Lato Light" w:hAnsi="Lato Light" w:cs="Arial"/>
          <w:sz w:val="22"/>
          <w:szCs w:val="22"/>
          <w:lang w:eastAsia="en-US"/>
        </w:rPr>
        <w:t xml:space="preserve">uzgodnionym </w:t>
      </w:r>
      <w:r w:rsidRPr="004D6A50">
        <w:rPr>
          <w:rFonts w:ascii="Lato Light" w:hAnsi="Lato Light" w:cs="Arial"/>
          <w:sz w:val="22"/>
          <w:szCs w:val="22"/>
          <w:lang w:eastAsia="en-US"/>
        </w:rPr>
        <w:t xml:space="preserve">przez </w:t>
      </w:r>
      <w:r w:rsidR="00587864" w:rsidRPr="004D6A50">
        <w:rPr>
          <w:rFonts w:ascii="Lato Light" w:hAnsi="Lato Light" w:cs="Arial"/>
          <w:sz w:val="22"/>
          <w:szCs w:val="22"/>
          <w:lang w:eastAsia="en-US"/>
        </w:rPr>
        <w:t>Strony, w</w:t>
      </w:r>
      <w:r w:rsidR="00B85498">
        <w:rPr>
          <w:rFonts w:ascii="Lato Light" w:hAnsi="Lato Light" w:cs="Arial"/>
          <w:sz w:val="22"/>
          <w:szCs w:val="22"/>
          <w:lang w:eastAsia="en-US"/>
        </w:rPr>
        <w:t> </w:t>
      </w:r>
      <w:r w:rsidR="00587864" w:rsidRPr="004D6A50">
        <w:rPr>
          <w:rFonts w:ascii="Lato Light" w:hAnsi="Lato Light" w:cs="Arial"/>
          <w:sz w:val="22"/>
          <w:szCs w:val="22"/>
          <w:lang w:eastAsia="en-US"/>
        </w:rPr>
        <w:t>trybie roboczym,</w:t>
      </w:r>
      <w:r w:rsidR="00C8025F" w:rsidRPr="004D6A50">
        <w:rPr>
          <w:rFonts w:ascii="Lato Light" w:hAnsi="Lato Light" w:cs="Arial"/>
          <w:sz w:val="22"/>
          <w:szCs w:val="22"/>
          <w:lang w:eastAsia="en-US"/>
        </w:rPr>
        <w:t xml:space="preserve"> </w:t>
      </w:r>
      <w:r w:rsidRPr="004D6A50">
        <w:rPr>
          <w:rFonts w:ascii="Lato Light" w:hAnsi="Lato Light" w:cs="Arial"/>
          <w:sz w:val="22"/>
          <w:szCs w:val="22"/>
          <w:lang w:eastAsia="en-US"/>
        </w:rPr>
        <w:t xml:space="preserve">terminie </w:t>
      </w:r>
      <w:r w:rsidR="00604447" w:rsidRPr="004D6A50">
        <w:rPr>
          <w:rFonts w:ascii="Lato Light" w:hAnsi="Lato Light" w:cs="Arial"/>
          <w:sz w:val="22"/>
          <w:szCs w:val="22"/>
          <w:lang w:eastAsia="en-US"/>
        </w:rPr>
        <w:t>wersji Utworu wolnej od wad, spełniającej</w:t>
      </w:r>
      <w:r w:rsidRPr="004D6A50">
        <w:rPr>
          <w:rFonts w:ascii="Lato Light" w:hAnsi="Lato Light" w:cs="Arial"/>
          <w:sz w:val="22"/>
          <w:szCs w:val="22"/>
          <w:lang w:eastAsia="en-US"/>
        </w:rPr>
        <w:t xml:space="preserve"> wymagani</w:t>
      </w:r>
      <w:r w:rsidR="00BA0BB1" w:rsidRPr="004D6A50">
        <w:rPr>
          <w:rFonts w:ascii="Lato Light" w:hAnsi="Lato Light" w:cs="Arial"/>
          <w:sz w:val="22"/>
          <w:szCs w:val="22"/>
          <w:lang w:eastAsia="en-US"/>
        </w:rPr>
        <w:t>a określone w Umowie</w:t>
      </w:r>
      <w:r w:rsidRPr="004D6A50">
        <w:rPr>
          <w:rFonts w:ascii="Lato Light" w:hAnsi="Lato Light" w:cs="Arial"/>
          <w:sz w:val="22"/>
          <w:szCs w:val="22"/>
          <w:lang w:eastAsia="en-US"/>
        </w:rPr>
        <w:t xml:space="preserve"> oraz naprawienia szkód powstałych z tego tytułu po stronie</w:t>
      </w:r>
      <w:r w:rsidR="00C8025F" w:rsidRPr="004D6A50">
        <w:rPr>
          <w:rFonts w:ascii="Lato Light" w:hAnsi="Lato Light" w:cs="Arial"/>
          <w:sz w:val="22"/>
          <w:szCs w:val="22"/>
          <w:lang w:eastAsia="en-US"/>
        </w:rPr>
        <w:t xml:space="preserve"> </w:t>
      </w:r>
      <w:r w:rsidR="00951165" w:rsidRPr="004D6A50">
        <w:rPr>
          <w:rFonts w:ascii="Lato Light" w:hAnsi="Lato Light" w:cs="Arial"/>
          <w:sz w:val="22"/>
          <w:szCs w:val="22"/>
          <w:lang w:eastAsia="en-US"/>
        </w:rPr>
        <w:t>Agencji</w:t>
      </w:r>
      <w:r w:rsidRPr="004D6A50">
        <w:rPr>
          <w:rFonts w:ascii="Lato Light" w:hAnsi="Lato Light" w:cs="Arial"/>
          <w:sz w:val="22"/>
          <w:szCs w:val="22"/>
          <w:lang w:eastAsia="en-US"/>
        </w:rPr>
        <w:t xml:space="preserve">. </w:t>
      </w:r>
      <w:r w:rsidR="00951165" w:rsidRPr="004D6A50">
        <w:rPr>
          <w:rFonts w:ascii="Lato Light" w:hAnsi="Lato Light" w:cs="Arial"/>
          <w:sz w:val="22"/>
          <w:szCs w:val="22"/>
          <w:lang w:eastAsia="en-US"/>
        </w:rPr>
        <w:t>Agencja</w:t>
      </w:r>
      <w:r w:rsidR="00587864" w:rsidRPr="004D6A50">
        <w:rPr>
          <w:rFonts w:ascii="Lato Light" w:hAnsi="Lato Light" w:cs="Arial"/>
          <w:sz w:val="22"/>
          <w:szCs w:val="22"/>
          <w:lang w:eastAsia="en-US"/>
        </w:rPr>
        <w:t xml:space="preserve"> w</w:t>
      </w:r>
      <w:r w:rsidR="00B85498">
        <w:rPr>
          <w:rFonts w:ascii="Lato Light" w:hAnsi="Lato Light" w:cs="Arial"/>
          <w:sz w:val="22"/>
          <w:szCs w:val="22"/>
          <w:lang w:eastAsia="en-US"/>
        </w:rPr>
        <w:t> </w:t>
      </w:r>
      <w:r w:rsidR="00587864" w:rsidRPr="004D6A50">
        <w:rPr>
          <w:rFonts w:ascii="Lato Light" w:hAnsi="Lato Light" w:cs="Arial"/>
          <w:sz w:val="22"/>
          <w:szCs w:val="22"/>
          <w:lang w:eastAsia="en-US"/>
        </w:rPr>
        <w:t>sytuacji określonej w zdaniu poprzednim – zamiast żądania dostarczenia Utworu wolnego od wad - może</w:t>
      </w:r>
      <w:r w:rsidR="000D50A9" w:rsidRPr="004D6A50">
        <w:rPr>
          <w:rFonts w:ascii="Lato Light" w:hAnsi="Lato Light" w:cs="Arial"/>
          <w:sz w:val="22"/>
          <w:szCs w:val="22"/>
          <w:lang w:eastAsia="en-US"/>
        </w:rPr>
        <w:t xml:space="preserve"> odstąpi</w:t>
      </w:r>
      <w:r w:rsidR="00587864" w:rsidRPr="004D6A50">
        <w:rPr>
          <w:rFonts w:ascii="Lato Light" w:hAnsi="Lato Light" w:cs="Arial"/>
          <w:sz w:val="22"/>
          <w:szCs w:val="22"/>
          <w:lang w:eastAsia="en-US"/>
        </w:rPr>
        <w:t>ć</w:t>
      </w:r>
      <w:r w:rsidR="000D50A9" w:rsidRPr="004D6A50">
        <w:rPr>
          <w:rFonts w:ascii="Lato Light" w:hAnsi="Lato Light" w:cs="Arial"/>
          <w:sz w:val="22"/>
          <w:szCs w:val="22"/>
          <w:lang w:eastAsia="en-US"/>
        </w:rPr>
        <w:t xml:space="preserve"> od U</w:t>
      </w:r>
      <w:r w:rsidRPr="004D6A50">
        <w:rPr>
          <w:rFonts w:ascii="Lato Light" w:hAnsi="Lato Light" w:cs="Arial"/>
          <w:sz w:val="22"/>
          <w:szCs w:val="22"/>
          <w:lang w:eastAsia="en-US"/>
        </w:rPr>
        <w:t>mowy</w:t>
      </w:r>
      <w:r w:rsidR="00587864" w:rsidRPr="004D6A50">
        <w:rPr>
          <w:rFonts w:ascii="Lato Light" w:hAnsi="Lato Light" w:cs="Arial"/>
          <w:sz w:val="22"/>
          <w:szCs w:val="22"/>
          <w:lang w:eastAsia="en-US"/>
        </w:rPr>
        <w:t xml:space="preserve"> w terminie </w:t>
      </w:r>
      <w:r w:rsidR="00453087" w:rsidRPr="004D6A50">
        <w:rPr>
          <w:rFonts w:ascii="Lato Light" w:hAnsi="Lato Light" w:cs="Arial"/>
          <w:sz w:val="22"/>
          <w:szCs w:val="22"/>
          <w:lang w:eastAsia="en-US"/>
        </w:rPr>
        <w:t xml:space="preserve">30 </w:t>
      </w:r>
      <w:r w:rsidR="00587864" w:rsidRPr="004D6A50">
        <w:rPr>
          <w:rFonts w:ascii="Lato Light" w:hAnsi="Lato Light" w:cs="Arial"/>
          <w:sz w:val="22"/>
          <w:szCs w:val="22"/>
          <w:lang w:eastAsia="en-US"/>
        </w:rPr>
        <w:t>dni od dnia powzięcia informacji o sytuacji skutkującej odstąpieniem</w:t>
      </w:r>
      <w:r w:rsidRPr="004D6A50">
        <w:rPr>
          <w:rFonts w:ascii="Lato Light" w:hAnsi="Lato Light" w:cs="Arial"/>
          <w:sz w:val="22"/>
          <w:szCs w:val="22"/>
          <w:lang w:eastAsia="en-US"/>
        </w:rPr>
        <w:t>,</w:t>
      </w:r>
      <w:r w:rsidR="00951165" w:rsidRPr="004D6A50">
        <w:rPr>
          <w:rFonts w:ascii="Lato Light" w:hAnsi="Lato Light" w:cs="Arial"/>
          <w:sz w:val="22"/>
          <w:szCs w:val="22"/>
          <w:lang w:eastAsia="en-US"/>
        </w:rPr>
        <w:t xml:space="preserve"> co rodzi skutki określone w §16 umowy pomiędzy Beneficjentem a</w:t>
      </w:r>
      <w:r w:rsidR="00B85498">
        <w:rPr>
          <w:rFonts w:ascii="Lato Light" w:hAnsi="Lato Light" w:cs="Arial"/>
          <w:sz w:val="22"/>
          <w:szCs w:val="22"/>
          <w:lang w:eastAsia="en-US"/>
        </w:rPr>
        <w:t> </w:t>
      </w:r>
      <w:r w:rsidR="00951165" w:rsidRPr="004D6A50">
        <w:rPr>
          <w:rFonts w:ascii="Lato Light" w:hAnsi="Lato Light" w:cs="Arial"/>
          <w:sz w:val="22"/>
          <w:szCs w:val="22"/>
          <w:lang w:eastAsia="en-US"/>
        </w:rPr>
        <w:t>Agencją o finansowanie Projektu Beneficjenta w ramach Programu. Odstąpienie od niniejszej Umowy</w:t>
      </w:r>
      <w:r w:rsidRPr="004D6A50">
        <w:rPr>
          <w:rFonts w:ascii="Lato Light" w:hAnsi="Lato Light" w:cs="Arial"/>
          <w:sz w:val="22"/>
          <w:szCs w:val="22"/>
          <w:lang w:eastAsia="en-US"/>
        </w:rPr>
        <w:t xml:space="preserve"> nie wyłącza obowiązku zapłaty przez </w:t>
      </w:r>
      <w:r w:rsidR="00E56C27" w:rsidRPr="004D6A50">
        <w:rPr>
          <w:rFonts w:ascii="Lato Light" w:hAnsi="Lato Light" w:cs="Arial"/>
          <w:sz w:val="22"/>
          <w:szCs w:val="22"/>
          <w:lang w:eastAsia="en-US"/>
        </w:rPr>
        <w:t>Beneficjenta</w:t>
      </w:r>
      <w:r w:rsidRPr="004D6A50">
        <w:rPr>
          <w:rFonts w:ascii="Lato Light" w:hAnsi="Lato Light" w:cs="Arial"/>
          <w:sz w:val="22"/>
          <w:szCs w:val="22"/>
          <w:lang w:eastAsia="en-US"/>
        </w:rPr>
        <w:t xml:space="preserve"> odszkodowania</w:t>
      </w:r>
      <w:r w:rsidR="0088468B" w:rsidRPr="004D6A50">
        <w:rPr>
          <w:rFonts w:ascii="Lato Light" w:hAnsi="Lato Light" w:cs="Arial"/>
          <w:sz w:val="22"/>
          <w:szCs w:val="22"/>
          <w:lang w:eastAsia="en-US"/>
        </w:rPr>
        <w:t xml:space="preserve"> za powstałe szkody</w:t>
      </w:r>
      <w:r w:rsidRPr="004D6A50">
        <w:rPr>
          <w:rFonts w:ascii="Lato Light" w:hAnsi="Lato Light" w:cs="Arial"/>
          <w:sz w:val="22"/>
          <w:szCs w:val="22"/>
          <w:lang w:eastAsia="en-US"/>
        </w:rPr>
        <w:t>.</w:t>
      </w:r>
      <w:r w:rsidR="00951165" w:rsidRPr="004D6A50">
        <w:rPr>
          <w:rFonts w:ascii="Lato Light" w:hAnsi="Lato Light" w:cs="Arial"/>
          <w:sz w:val="22"/>
          <w:szCs w:val="22"/>
          <w:lang w:eastAsia="en-US"/>
        </w:rPr>
        <w:t xml:space="preserve"> </w:t>
      </w:r>
    </w:p>
    <w:p w14:paraId="48BAB125" w14:textId="04556578" w:rsidR="00AD1C7B" w:rsidRPr="004D6A50" w:rsidRDefault="003B5588" w:rsidP="00B85498">
      <w:pPr>
        <w:numPr>
          <w:ilvl w:val="0"/>
          <w:numId w:val="8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rFonts w:ascii="Lato Light" w:hAnsi="Lato Light" w:cs="Arial"/>
          <w:sz w:val="22"/>
          <w:szCs w:val="22"/>
          <w:lang w:eastAsia="en-US"/>
        </w:rPr>
      </w:pPr>
      <w:r w:rsidRPr="004D6A50">
        <w:rPr>
          <w:rFonts w:ascii="Lato Light" w:hAnsi="Lato Light" w:cs="Arial"/>
          <w:sz w:val="22"/>
          <w:szCs w:val="22"/>
          <w:lang w:eastAsia="en-US"/>
        </w:rPr>
        <w:t>Strony</w:t>
      </w:r>
      <w:r w:rsidR="00AD1C7B" w:rsidRPr="004D6A50">
        <w:rPr>
          <w:rFonts w:ascii="Lato Light" w:hAnsi="Lato Light" w:cs="Arial"/>
          <w:sz w:val="22"/>
          <w:szCs w:val="22"/>
          <w:lang w:eastAsia="en-US"/>
        </w:rPr>
        <w:t xml:space="preserve"> zobowiązuj</w:t>
      </w:r>
      <w:r w:rsidRPr="004D6A50">
        <w:rPr>
          <w:rFonts w:ascii="Lato Light" w:hAnsi="Lato Light" w:cs="Arial"/>
          <w:sz w:val="22"/>
          <w:szCs w:val="22"/>
          <w:lang w:eastAsia="en-US"/>
        </w:rPr>
        <w:t>ą</w:t>
      </w:r>
      <w:r w:rsidR="00AD1C7B" w:rsidRPr="004D6A50">
        <w:rPr>
          <w:rFonts w:ascii="Lato Light" w:hAnsi="Lato Light" w:cs="Arial"/>
          <w:sz w:val="22"/>
          <w:szCs w:val="22"/>
          <w:lang w:eastAsia="en-US"/>
        </w:rPr>
        <w:t xml:space="preserve"> się, iż nie będ</w:t>
      </w:r>
      <w:r w:rsidRPr="004D6A50">
        <w:rPr>
          <w:rFonts w:ascii="Lato Light" w:hAnsi="Lato Light" w:cs="Arial"/>
          <w:sz w:val="22"/>
          <w:szCs w:val="22"/>
          <w:lang w:eastAsia="en-US"/>
        </w:rPr>
        <w:t>ą</w:t>
      </w:r>
      <w:r w:rsidR="00AD1C7B" w:rsidRPr="004D6A50">
        <w:rPr>
          <w:rFonts w:ascii="Lato Light" w:hAnsi="Lato Light" w:cs="Arial"/>
          <w:sz w:val="22"/>
          <w:szCs w:val="22"/>
          <w:lang w:eastAsia="en-US"/>
        </w:rPr>
        <w:t xml:space="preserve"> wykonywał</w:t>
      </w:r>
      <w:r w:rsidRPr="004D6A50">
        <w:rPr>
          <w:rFonts w:ascii="Lato Light" w:hAnsi="Lato Light" w:cs="Arial"/>
          <w:sz w:val="22"/>
          <w:szCs w:val="22"/>
          <w:lang w:eastAsia="en-US"/>
        </w:rPr>
        <w:t>y</w:t>
      </w:r>
      <w:r w:rsidR="00AD1C7B" w:rsidRPr="004D6A50">
        <w:rPr>
          <w:rFonts w:ascii="Lato Light" w:hAnsi="Lato Light" w:cs="Arial"/>
          <w:sz w:val="22"/>
          <w:szCs w:val="22"/>
          <w:lang w:eastAsia="en-US"/>
        </w:rPr>
        <w:t xml:space="preserve"> przysługujących </w:t>
      </w:r>
      <w:r w:rsidRPr="004D6A50">
        <w:rPr>
          <w:rFonts w:ascii="Lato Light" w:hAnsi="Lato Light" w:cs="Arial"/>
          <w:sz w:val="22"/>
          <w:szCs w:val="22"/>
          <w:lang w:eastAsia="en-US"/>
        </w:rPr>
        <w:t>i</w:t>
      </w:r>
      <w:r w:rsidR="00AD1C7B" w:rsidRPr="004D6A50">
        <w:rPr>
          <w:rFonts w:ascii="Lato Light" w:hAnsi="Lato Light" w:cs="Arial"/>
          <w:sz w:val="22"/>
          <w:szCs w:val="22"/>
          <w:lang w:eastAsia="en-US"/>
        </w:rPr>
        <w:t xml:space="preserve">m praw </w:t>
      </w:r>
      <w:r w:rsidR="00E56C27" w:rsidRPr="004D6A50">
        <w:rPr>
          <w:rFonts w:ascii="Lato Light" w:hAnsi="Lato Light" w:cs="Arial"/>
          <w:sz w:val="22"/>
          <w:szCs w:val="22"/>
          <w:lang w:eastAsia="en-US"/>
        </w:rPr>
        <w:t>do Utwor</w:t>
      </w:r>
      <w:r w:rsidRPr="004D6A50">
        <w:rPr>
          <w:rFonts w:ascii="Lato Light" w:hAnsi="Lato Light" w:cs="Arial"/>
          <w:sz w:val="22"/>
          <w:szCs w:val="22"/>
          <w:lang w:eastAsia="en-US"/>
        </w:rPr>
        <w:t>u</w:t>
      </w:r>
      <w:r w:rsidR="00E56C27" w:rsidRPr="004D6A50">
        <w:rPr>
          <w:rFonts w:ascii="Lato Light" w:hAnsi="Lato Light" w:cs="Arial"/>
          <w:sz w:val="22"/>
          <w:szCs w:val="22"/>
          <w:lang w:eastAsia="en-US"/>
        </w:rPr>
        <w:t xml:space="preserve"> </w:t>
      </w:r>
      <w:r w:rsidR="00AD1C7B" w:rsidRPr="004D6A50">
        <w:rPr>
          <w:rFonts w:ascii="Lato Light" w:hAnsi="Lato Light" w:cs="Arial"/>
          <w:sz w:val="22"/>
          <w:szCs w:val="22"/>
          <w:lang w:eastAsia="en-US"/>
        </w:rPr>
        <w:t xml:space="preserve">w sposób ograniczający </w:t>
      </w:r>
      <w:r w:rsidRPr="004D6A50">
        <w:rPr>
          <w:rFonts w:ascii="Lato Light" w:hAnsi="Lato Light" w:cs="Arial"/>
          <w:sz w:val="22"/>
          <w:szCs w:val="22"/>
          <w:lang w:eastAsia="en-US"/>
        </w:rPr>
        <w:t>drugą Stronę</w:t>
      </w:r>
      <w:r w:rsidR="00C8025F" w:rsidRPr="004D6A50">
        <w:rPr>
          <w:rFonts w:ascii="Lato Light" w:hAnsi="Lato Light" w:cs="Arial"/>
          <w:sz w:val="22"/>
          <w:szCs w:val="22"/>
          <w:lang w:eastAsia="en-US"/>
        </w:rPr>
        <w:t xml:space="preserve"> </w:t>
      </w:r>
      <w:r w:rsidR="000D50A9" w:rsidRPr="004D6A50">
        <w:rPr>
          <w:rFonts w:ascii="Lato Light" w:hAnsi="Lato Light" w:cs="Arial"/>
          <w:sz w:val="22"/>
          <w:szCs w:val="22"/>
          <w:lang w:eastAsia="en-US"/>
        </w:rPr>
        <w:t>w wykonywaniu praw do </w:t>
      </w:r>
      <w:r w:rsidR="00AD1C7B" w:rsidRPr="004D6A50">
        <w:rPr>
          <w:rFonts w:ascii="Lato Light" w:hAnsi="Lato Light" w:cs="Arial"/>
          <w:sz w:val="22"/>
          <w:szCs w:val="22"/>
          <w:lang w:eastAsia="en-US"/>
        </w:rPr>
        <w:t>Utwor</w:t>
      </w:r>
      <w:r w:rsidRPr="004D6A50">
        <w:rPr>
          <w:rFonts w:ascii="Lato Light" w:hAnsi="Lato Light" w:cs="Arial"/>
          <w:sz w:val="22"/>
          <w:szCs w:val="22"/>
          <w:lang w:eastAsia="en-US"/>
        </w:rPr>
        <w:t>u</w:t>
      </w:r>
      <w:r w:rsidR="003A68E3" w:rsidRPr="004D6A50">
        <w:rPr>
          <w:rFonts w:ascii="Lato Light" w:hAnsi="Lato Light" w:cs="Arial"/>
          <w:sz w:val="22"/>
          <w:szCs w:val="22"/>
          <w:lang w:eastAsia="en-US"/>
        </w:rPr>
        <w:t>.</w:t>
      </w:r>
    </w:p>
    <w:p w14:paraId="3D2AB607" w14:textId="4F4E1569" w:rsidR="00501F2C" w:rsidRPr="004D6A50" w:rsidRDefault="00E31E7E" w:rsidP="00B85498">
      <w:pPr>
        <w:numPr>
          <w:ilvl w:val="0"/>
          <w:numId w:val="8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rFonts w:ascii="Lato Light" w:hAnsi="Lato Light" w:cs="Arial"/>
          <w:sz w:val="22"/>
          <w:szCs w:val="22"/>
          <w:lang w:eastAsia="en-US"/>
        </w:rPr>
      </w:pPr>
      <w:r w:rsidRPr="004D6A50">
        <w:rPr>
          <w:rFonts w:ascii="Lato Light" w:hAnsi="Lato Light" w:cs="Arial"/>
          <w:sz w:val="22"/>
          <w:szCs w:val="22"/>
          <w:lang w:eastAsia="en-US"/>
        </w:rPr>
        <w:t xml:space="preserve">Beneficjent </w:t>
      </w:r>
      <w:r w:rsidR="00AD1C7B" w:rsidRPr="004D6A50">
        <w:rPr>
          <w:rFonts w:ascii="Lato Light" w:hAnsi="Lato Light" w:cs="Arial"/>
          <w:sz w:val="22"/>
          <w:szCs w:val="22"/>
          <w:lang w:eastAsia="en-US"/>
        </w:rPr>
        <w:t>zobowiązuje się do nierejestrowania jako znaków towarowych, w im</w:t>
      </w:r>
      <w:r w:rsidR="000D50A9" w:rsidRPr="004D6A50">
        <w:rPr>
          <w:rFonts w:ascii="Lato Light" w:hAnsi="Lato Light" w:cs="Arial"/>
          <w:sz w:val="22"/>
          <w:szCs w:val="22"/>
          <w:lang w:eastAsia="en-US"/>
        </w:rPr>
        <w:t>ieniu własnym lub na rzecz innych</w:t>
      </w:r>
      <w:r w:rsidR="00AD1C7B" w:rsidRPr="004D6A50">
        <w:rPr>
          <w:rFonts w:ascii="Lato Light" w:hAnsi="Lato Light" w:cs="Arial"/>
          <w:sz w:val="22"/>
          <w:szCs w:val="22"/>
          <w:lang w:eastAsia="en-US"/>
        </w:rPr>
        <w:t xml:space="preserve"> podmiotów, utworów graficznych</w:t>
      </w:r>
      <w:r w:rsidR="00555299" w:rsidRPr="004D6A50">
        <w:rPr>
          <w:rFonts w:ascii="Lato Light" w:hAnsi="Lato Light" w:cs="Arial"/>
          <w:sz w:val="22"/>
          <w:szCs w:val="22"/>
          <w:lang w:eastAsia="en-US"/>
        </w:rPr>
        <w:t>, słownych lub audiowizualnych</w:t>
      </w:r>
      <w:r w:rsidR="00AD1C7B" w:rsidRPr="004D6A50">
        <w:rPr>
          <w:rFonts w:ascii="Lato Light" w:hAnsi="Lato Light" w:cs="Arial"/>
          <w:sz w:val="22"/>
          <w:szCs w:val="22"/>
          <w:lang w:eastAsia="en-US"/>
        </w:rPr>
        <w:t xml:space="preserve"> stanowiących elementy Utwor</w:t>
      </w:r>
      <w:r w:rsidR="007B291B" w:rsidRPr="004D6A50">
        <w:rPr>
          <w:rFonts w:ascii="Lato Light" w:hAnsi="Lato Light" w:cs="Arial"/>
          <w:sz w:val="22"/>
          <w:szCs w:val="22"/>
          <w:lang w:eastAsia="en-US"/>
        </w:rPr>
        <w:t>u</w:t>
      </w:r>
      <w:r w:rsidR="00AA4383" w:rsidRPr="004D6A50">
        <w:rPr>
          <w:rFonts w:ascii="Lato Light" w:hAnsi="Lato Light" w:cs="Arial"/>
          <w:sz w:val="22"/>
          <w:szCs w:val="22"/>
          <w:lang w:eastAsia="en-US"/>
        </w:rPr>
        <w:t xml:space="preserve"> objęt</w:t>
      </w:r>
      <w:r w:rsidR="007B291B" w:rsidRPr="004D6A50">
        <w:rPr>
          <w:rFonts w:ascii="Lato Light" w:hAnsi="Lato Light" w:cs="Arial"/>
          <w:sz w:val="22"/>
          <w:szCs w:val="22"/>
          <w:lang w:eastAsia="en-US"/>
        </w:rPr>
        <w:t>ego</w:t>
      </w:r>
      <w:r w:rsidR="00AA4383" w:rsidRPr="004D6A50">
        <w:rPr>
          <w:rFonts w:ascii="Lato Light" w:hAnsi="Lato Light" w:cs="Arial"/>
          <w:sz w:val="22"/>
          <w:szCs w:val="22"/>
          <w:lang w:eastAsia="en-US"/>
        </w:rPr>
        <w:t xml:space="preserve"> Umową</w:t>
      </w:r>
      <w:r w:rsidR="00AD1C7B" w:rsidRPr="004D6A50">
        <w:rPr>
          <w:rFonts w:ascii="Lato Light" w:hAnsi="Lato Light" w:cs="Arial"/>
          <w:sz w:val="22"/>
          <w:szCs w:val="22"/>
          <w:lang w:eastAsia="en-US"/>
        </w:rPr>
        <w:t xml:space="preserve">.  </w:t>
      </w:r>
    </w:p>
    <w:p w14:paraId="2A95FF5D" w14:textId="538CA4E7" w:rsidR="0025139A" w:rsidRPr="004D6A50" w:rsidRDefault="00C94D37" w:rsidP="00B85498">
      <w:pPr>
        <w:numPr>
          <w:ilvl w:val="0"/>
          <w:numId w:val="8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rFonts w:ascii="Lato Light" w:hAnsi="Lato Light" w:cs="Arial"/>
          <w:sz w:val="22"/>
          <w:szCs w:val="22"/>
          <w:lang w:eastAsia="en-US"/>
        </w:rPr>
      </w:pPr>
      <w:r w:rsidRPr="004D6A50">
        <w:rPr>
          <w:rFonts w:ascii="Lato Light" w:hAnsi="Lato Light" w:cs="Arial"/>
          <w:sz w:val="22"/>
          <w:szCs w:val="22"/>
          <w:lang w:eastAsia="en-US"/>
        </w:rPr>
        <w:t xml:space="preserve">Na żądanie </w:t>
      </w:r>
      <w:r w:rsidR="00951165" w:rsidRPr="004D6A50">
        <w:rPr>
          <w:rFonts w:ascii="Lato Light" w:hAnsi="Lato Light" w:cs="Arial"/>
          <w:sz w:val="22"/>
          <w:szCs w:val="22"/>
          <w:lang w:eastAsia="en-US"/>
        </w:rPr>
        <w:t>Agencji</w:t>
      </w:r>
      <w:r w:rsidRPr="004D6A50">
        <w:rPr>
          <w:rFonts w:ascii="Lato Light" w:hAnsi="Lato Light" w:cs="Arial"/>
          <w:sz w:val="22"/>
          <w:szCs w:val="22"/>
          <w:lang w:eastAsia="en-US"/>
        </w:rPr>
        <w:t xml:space="preserve">, </w:t>
      </w:r>
      <w:r w:rsidR="0025139A" w:rsidRPr="004D6A50">
        <w:rPr>
          <w:rFonts w:ascii="Lato Light" w:hAnsi="Lato Light" w:cs="Arial"/>
          <w:sz w:val="22"/>
          <w:szCs w:val="22"/>
          <w:lang w:eastAsia="en-US"/>
        </w:rPr>
        <w:t xml:space="preserve">Beneficjent zobowiązany jest do dostarczenia </w:t>
      </w:r>
      <w:r w:rsidR="00837F93" w:rsidRPr="004D6A50">
        <w:rPr>
          <w:rFonts w:ascii="Lato Light" w:hAnsi="Lato Light" w:cs="Arial"/>
          <w:sz w:val="22"/>
          <w:szCs w:val="22"/>
          <w:lang w:eastAsia="en-US"/>
        </w:rPr>
        <w:t xml:space="preserve">egzemplarzy </w:t>
      </w:r>
      <w:r w:rsidR="0025139A" w:rsidRPr="004D6A50">
        <w:rPr>
          <w:rFonts w:ascii="Lato Light" w:hAnsi="Lato Light" w:cs="Arial"/>
          <w:sz w:val="22"/>
          <w:szCs w:val="22"/>
          <w:lang w:eastAsia="en-US"/>
        </w:rPr>
        <w:t>Utwor</w:t>
      </w:r>
      <w:r w:rsidR="00837F93" w:rsidRPr="004D6A50">
        <w:rPr>
          <w:rFonts w:ascii="Lato Light" w:hAnsi="Lato Light" w:cs="Arial"/>
          <w:sz w:val="22"/>
          <w:szCs w:val="22"/>
          <w:lang w:eastAsia="en-US"/>
        </w:rPr>
        <w:t>u</w:t>
      </w:r>
      <w:r w:rsidR="00951165" w:rsidRPr="004D6A50">
        <w:rPr>
          <w:rFonts w:ascii="Lato Light" w:hAnsi="Lato Light" w:cs="Arial"/>
          <w:sz w:val="22"/>
          <w:szCs w:val="22"/>
          <w:lang w:eastAsia="en-US"/>
        </w:rPr>
        <w:t xml:space="preserve"> do Agencji</w:t>
      </w:r>
      <w:r w:rsidR="00283AD0" w:rsidRPr="004D6A50">
        <w:rPr>
          <w:rFonts w:ascii="Lato Light" w:hAnsi="Lato Light" w:cs="Arial"/>
          <w:sz w:val="22"/>
          <w:szCs w:val="22"/>
          <w:lang w:eastAsia="en-US"/>
        </w:rPr>
        <w:t xml:space="preserve"> na wskazanym przez nią nośniku</w:t>
      </w:r>
      <w:r w:rsidR="0025139A" w:rsidRPr="004D6A50">
        <w:rPr>
          <w:rFonts w:ascii="Lato Light" w:hAnsi="Lato Light" w:cs="Arial"/>
          <w:sz w:val="22"/>
          <w:szCs w:val="22"/>
          <w:lang w:eastAsia="en-US"/>
        </w:rPr>
        <w:t xml:space="preserve">. </w:t>
      </w:r>
      <w:r w:rsidR="00951165" w:rsidRPr="004D6A50">
        <w:rPr>
          <w:rFonts w:ascii="Lato Light" w:hAnsi="Lato Light" w:cs="Arial"/>
          <w:sz w:val="22"/>
          <w:szCs w:val="22"/>
          <w:lang w:eastAsia="en-US"/>
        </w:rPr>
        <w:t>Agencja nabywa również</w:t>
      </w:r>
      <w:r w:rsidR="0025139A" w:rsidRPr="004D6A50">
        <w:rPr>
          <w:rFonts w:ascii="Lato Light" w:hAnsi="Lato Light" w:cs="Arial"/>
          <w:sz w:val="22"/>
          <w:szCs w:val="22"/>
          <w:lang w:eastAsia="en-US"/>
        </w:rPr>
        <w:t xml:space="preserve"> własność nośników, na których utrwalono i dostarczono Utw</w:t>
      </w:r>
      <w:r w:rsidR="001170A3" w:rsidRPr="004D6A50">
        <w:rPr>
          <w:rFonts w:ascii="Lato Light" w:hAnsi="Lato Light" w:cs="Arial"/>
          <w:sz w:val="22"/>
          <w:szCs w:val="22"/>
          <w:lang w:eastAsia="en-US"/>
        </w:rPr>
        <w:t>ó</w:t>
      </w:r>
      <w:r w:rsidR="0025139A" w:rsidRPr="004D6A50">
        <w:rPr>
          <w:rFonts w:ascii="Lato Light" w:hAnsi="Lato Light" w:cs="Arial"/>
          <w:sz w:val="22"/>
          <w:szCs w:val="22"/>
          <w:lang w:eastAsia="en-US"/>
        </w:rPr>
        <w:t>r</w:t>
      </w:r>
      <w:r w:rsidR="00951165" w:rsidRPr="004D6A50">
        <w:rPr>
          <w:rFonts w:ascii="Lato Light" w:hAnsi="Lato Light" w:cs="Arial"/>
          <w:sz w:val="22"/>
          <w:szCs w:val="22"/>
          <w:lang w:eastAsia="en-US"/>
        </w:rPr>
        <w:t xml:space="preserve"> w ramach finansowania Projektu</w:t>
      </w:r>
      <w:r w:rsidR="0025139A" w:rsidRPr="004D6A50">
        <w:rPr>
          <w:rFonts w:ascii="Lato Light" w:hAnsi="Lato Light" w:cs="Arial"/>
          <w:sz w:val="22"/>
          <w:szCs w:val="22"/>
          <w:lang w:eastAsia="en-US"/>
        </w:rPr>
        <w:t xml:space="preserve">. </w:t>
      </w:r>
    </w:p>
    <w:p w14:paraId="57725DF0" w14:textId="77777777" w:rsidR="0025139A" w:rsidRPr="004D6A50" w:rsidRDefault="0025139A" w:rsidP="00B85498">
      <w:pPr>
        <w:pStyle w:val="Akapitzlist"/>
        <w:tabs>
          <w:tab w:val="left" w:pos="0"/>
        </w:tabs>
        <w:spacing w:line="276" w:lineRule="auto"/>
        <w:ind w:left="0"/>
        <w:jc w:val="center"/>
        <w:rPr>
          <w:rFonts w:ascii="Lato Light" w:hAnsi="Lato Light" w:cs="Arial"/>
          <w:b/>
          <w:sz w:val="22"/>
          <w:szCs w:val="22"/>
        </w:rPr>
      </w:pPr>
    </w:p>
    <w:p w14:paraId="598AA125" w14:textId="77777777" w:rsidR="00E31E7E" w:rsidRPr="004D6A50" w:rsidRDefault="00E31E7E" w:rsidP="00B85498">
      <w:pPr>
        <w:pStyle w:val="Akapitzlist"/>
        <w:tabs>
          <w:tab w:val="left" w:pos="567"/>
        </w:tabs>
        <w:spacing w:line="276" w:lineRule="auto"/>
        <w:ind w:left="0"/>
        <w:jc w:val="center"/>
        <w:rPr>
          <w:rFonts w:ascii="Lato Light" w:hAnsi="Lato Light" w:cs="Arial"/>
          <w:b/>
          <w:sz w:val="22"/>
          <w:szCs w:val="22"/>
          <w:lang w:eastAsia="en-US"/>
        </w:rPr>
      </w:pPr>
      <w:r w:rsidRPr="004D6A50">
        <w:rPr>
          <w:rFonts w:ascii="Lato Light" w:hAnsi="Lato Light" w:cs="Arial"/>
          <w:b/>
          <w:sz w:val="22"/>
          <w:szCs w:val="22"/>
          <w:lang w:eastAsia="en-US"/>
        </w:rPr>
        <w:t>Udzielenie licencji</w:t>
      </w:r>
    </w:p>
    <w:p w14:paraId="3654E3EE" w14:textId="77777777" w:rsidR="00E31E7E" w:rsidRPr="004D6A50" w:rsidRDefault="00E31E7E" w:rsidP="00B85498">
      <w:pPr>
        <w:pStyle w:val="Akapitzlist"/>
        <w:tabs>
          <w:tab w:val="left" w:pos="567"/>
        </w:tabs>
        <w:spacing w:line="276" w:lineRule="auto"/>
        <w:ind w:left="0"/>
        <w:jc w:val="center"/>
        <w:rPr>
          <w:rFonts w:ascii="Lato Light" w:hAnsi="Lato Light" w:cs="Arial"/>
          <w:b/>
          <w:sz w:val="22"/>
          <w:szCs w:val="22"/>
          <w:lang w:eastAsia="en-US"/>
        </w:rPr>
      </w:pPr>
      <w:r w:rsidRPr="004D6A50">
        <w:rPr>
          <w:rFonts w:ascii="Lato Light" w:hAnsi="Lato Light" w:cs="Arial"/>
          <w:b/>
          <w:sz w:val="22"/>
          <w:szCs w:val="22"/>
          <w:lang w:eastAsia="en-US"/>
        </w:rPr>
        <w:t>§ </w:t>
      </w:r>
      <w:r w:rsidR="00AA4383" w:rsidRPr="004D6A50">
        <w:rPr>
          <w:rFonts w:ascii="Lato Light" w:hAnsi="Lato Light" w:cs="Arial"/>
          <w:b/>
          <w:sz w:val="22"/>
          <w:szCs w:val="22"/>
          <w:lang w:eastAsia="en-US"/>
        </w:rPr>
        <w:t>4</w:t>
      </w:r>
      <w:r w:rsidRPr="004D6A50">
        <w:rPr>
          <w:rFonts w:ascii="Lato Light" w:hAnsi="Lato Light" w:cs="Arial"/>
          <w:b/>
          <w:sz w:val="22"/>
          <w:szCs w:val="22"/>
          <w:lang w:eastAsia="en-US"/>
        </w:rPr>
        <w:t>.</w:t>
      </w:r>
    </w:p>
    <w:p w14:paraId="71B8F2FB" w14:textId="515D129A" w:rsidR="00501F2C" w:rsidRPr="004D6A50" w:rsidRDefault="0025139A" w:rsidP="00B85498">
      <w:pPr>
        <w:numPr>
          <w:ilvl w:val="0"/>
          <w:numId w:val="16"/>
        </w:numPr>
        <w:tabs>
          <w:tab w:val="num" w:pos="0"/>
        </w:tabs>
        <w:spacing w:after="120" w:line="276" w:lineRule="auto"/>
        <w:ind w:left="360"/>
        <w:jc w:val="both"/>
        <w:rPr>
          <w:rFonts w:ascii="Lato Light" w:hAnsi="Lato Light" w:cs="Arial"/>
          <w:sz w:val="22"/>
          <w:szCs w:val="22"/>
          <w:lang w:eastAsia="en-US"/>
        </w:rPr>
      </w:pPr>
      <w:r w:rsidRPr="004D6A50">
        <w:rPr>
          <w:rFonts w:ascii="Lato Light" w:hAnsi="Lato Light" w:cs="Arial"/>
          <w:sz w:val="22"/>
          <w:szCs w:val="22"/>
          <w:lang w:eastAsia="en-US"/>
        </w:rPr>
        <w:t xml:space="preserve">Jednocześnie </w:t>
      </w:r>
      <w:r w:rsidR="00937378" w:rsidRPr="004D6A50">
        <w:rPr>
          <w:rFonts w:ascii="Lato Light" w:hAnsi="Lato Light" w:cs="Arial"/>
          <w:sz w:val="22"/>
          <w:szCs w:val="22"/>
          <w:lang w:eastAsia="en-US"/>
        </w:rPr>
        <w:t>Agencja</w:t>
      </w:r>
      <w:r w:rsidR="004B21BF">
        <w:rPr>
          <w:rFonts w:ascii="Lato Light" w:hAnsi="Lato Light" w:cs="Arial"/>
          <w:sz w:val="22"/>
          <w:szCs w:val="22"/>
          <w:lang w:eastAsia="en-US"/>
        </w:rPr>
        <w:t xml:space="preserve"> nieodpłatnie</w:t>
      </w:r>
      <w:r w:rsidR="001170A3" w:rsidRPr="004D6A50">
        <w:rPr>
          <w:rFonts w:ascii="Lato Light" w:hAnsi="Lato Light" w:cs="Arial"/>
          <w:sz w:val="22"/>
          <w:szCs w:val="22"/>
          <w:lang w:eastAsia="en-US"/>
        </w:rPr>
        <w:t xml:space="preserve"> </w:t>
      </w:r>
      <w:r w:rsidR="00AD1C7B" w:rsidRPr="004D6A50">
        <w:rPr>
          <w:rFonts w:ascii="Lato Light" w:hAnsi="Lato Light" w:cs="Arial"/>
          <w:sz w:val="22"/>
          <w:szCs w:val="22"/>
          <w:lang w:eastAsia="en-US"/>
        </w:rPr>
        <w:t xml:space="preserve">udziela </w:t>
      </w:r>
      <w:r w:rsidR="00E31E7E" w:rsidRPr="004D6A50">
        <w:rPr>
          <w:rFonts w:ascii="Lato Light" w:hAnsi="Lato Light" w:cs="Arial"/>
          <w:sz w:val="22"/>
          <w:szCs w:val="22"/>
          <w:lang w:eastAsia="en-US"/>
        </w:rPr>
        <w:t xml:space="preserve">Beneficjentowi </w:t>
      </w:r>
      <w:r w:rsidR="00AD1C7B" w:rsidRPr="004D6A50">
        <w:rPr>
          <w:rFonts w:ascii="Lato Light" w:hAnsi="Lato Light" w:cs="Arial"/>
          <w:sz w:val="22"/>
          <w:szCs w:val="22"/>
          <w:lang w:eastAsia="en-US"/>
        </w:rPr>
        <w:t>na czas nieoznaczony, niewył</w:t>
      </w:r>
      <w:r w:rsidR="002F7CCB" w:rsidRPr="004D6A50">
        <w:rPr>
          <w:rFonts w:ascii="Lato Light" w:hAnsi="Lato Light" w:cs="Arial"/>
          <w:sz w:val="22"/>
          <w:szCs w:val="22"/>
          <w:lang w:eastAsia="en-US"/>
        </w:rPr>
        <w:t xml:space="preserve">ącznej licencji do korzystania </w:t>
      </w:r>
      <w:r w:rsidR="00AD1C7B" w:rsidRPr="004D6A50">
        <w:rPr>
          <w:rFonts w:ascii="Lato Light" w:hAnsi="Lato Light" w:cs="Arial"/>
          <w:sz w:val="22"/>
          <w:szCs w:val="22"/>
          <w:lang w:eastAsia="en-US"/>
        </w:rPr>
        <w:t xml:space="preserve">z </w:t>
      </w:r>
      <w:r w:rsidR="00B37ED9" w:rsidRPr="004D6A50">
        <w:rPr>
          <w:rFonts w:ascii="Lato Light" w:hAnsi="Lato Light" w:cs="Arial"/>
          <w:sz w:val="22"/>
          <w:szCs w:val="22"/>
          <w:lang w:eastAsia="en-US"/>
        </w:rPr>
        <w:t>Utwor</w:t>
      </w:r>
      <w:r w:rsidR="001170A3" w:rsidRPr="004D6A50">
        <w:rPr>
          <w:rFonts w:ascii="Lato Light" w:hAnsi="Lato Light" w:cs="Arial"/>
          <w:sz w:val="22"/>
          <w:szCs w:val="22"/>
          <w:lang w:eastAsia="en-US"/>
        </w:rPr>
        <w:t>u na polach eksploatacji wskazanych w § 3 ust. 1 Umowy</w:t>
      </w:r>
      <w:r w:rsidR="00B37ED9" w:rsidRPr="004D6A50">
        <w:rPr>
          <w:rFonts w:ascii="Lato Light" w:hAnsi="Lato Light" w:cs="Arial"/>
          <w:sz w:val="22"/>
          <w:szCs w:val="22"/>
          <w:lang w:eastAsia="en-US"/>
        </w:rPr>
        <w:t>.</w:t>
      </w:r>
      <w:r w:rsidR="00AD1C7B" w:rsidRPr="004D6A50">
        <w:rPr>
          <w:rFonts w:ascii="Lato Light" w:hAnsi="Lato Light" w:cs="Arial"/>
          <w:sz w:val="22"/>
          <w:szCs w:val="22"/>
          <w:lang w:eastAsia="en-US"/>
        </w:rPr>
        <w:t xml:space="preserve"> Licencja nie upoważnia do udzielania sublicencji ani przenoszenia jej na osoby</w:t>
      </w:r>
      <w:r w:rsidR="00937378" w:rsidRPr="004D6A50">
        <w:rPr>
          <w:rFonts w:ascii="Lato Light" w:hAnsi="Lato Light" w:cs="Arial"/>
          <w:sz w:val="22"/>
          <w:szCs w:val="22"/>
          <w:lang w:eastAsia="en-US"/>
        </w:rPr>
        <w:t xml:space="preserve"> trzecie</w:t>
      </w:r>
      <w:r w:rsidR="000D50A9" w:rsidRPr="004D6A50">
        <w:rPr>
          <w:rFonts w:ascii="Lato Light" w:hAnsi="Lato Light" w:cs="Arial"/>
          <w:sz w:val="22"/>
          <w:szCs w:val="22"/>
          <w:lang w:eastAsia="en-US"/>
        </w:rPr>
        <w:t>. Licencja jest ważna na </w:t>
      </w:r>
      <w:r w:rsidR="00E31E7E" w:rsidRPr="004D6A50">
        <w:rPr>
          <w:rFonts w:ascii="Lato Light" w:hAnsi="Lato Light" w:cs="Arial"/>
          <w:sz w:val="22"/>
          <w:szCs w:val="22"/>
          <w:lang w:eastAsia="en-US"/>
        </w:rPr>
        <w:t xml:space="preserve">terytorium RP </w:t>
      </w:r>
      <w:r w:rsidR="00AD1C7B" w:rsidRPr="004D6A50">
        <w:rPr>
          <w:rFonts w:ascii="Lato Light" w:hAnsi="Lato Light" w:cs="Arial"/>
          <w:sz w:val="22"/>
          <w:szCs w:val="22"/>
          <w:lang w:eastAsia="en-US"/>
        </w:rPr>
        <w:t xml:space="preserve">oraz </w:t>
      </w:r>
      <w:r w:rsidR="00E31E7E" w:rsidRPr="004D6A50">
        <w:rPr>
          <w:rFonts w:ascii="Lato Light" w:hAnsi="Lato Light" w:cs="Arial"/>
          <w:sz w:val="22"/>
          <w:szCs w:val="22"/>
          <w:lang w:eastAsia="en-US"/>
        </w:rPr>
        <w:t>po</w:t>
      </w:r>
      <w:r w:rsidR="00AD1C7B" w:rsidRPr="004D6A50">
        <w:rPr>
          <w:rFonts w:ascii="Lato Light" w:hAnsi="Lato Light" w:cs="Arial"/>
          <w:sz w:val="22"/>
          <w:szCs w:val="22"/>
          <w:lang w:eastAsia="en-US"/>
        </w:rPr>
        <w:t xml:space="preserve">za </w:t>
      </w:r>
      <w:r w:rsidR="00E31E7E" w:rsidRPr="004D6A50">
        <w:rPr>
          <w:rFonts w:ascii="Lato Light" w:hAnsi="Lato Light" w:cs="Arial"/>
          <w:sz w:val="22"/>
          <w:szCs w:val="22"/>
          <w:lang w:eastAsia="en-US"/>
        </w:rPr>
        <w:t xml:space="preserve">jej </w:t>
      </w:r>
      <w:r w:rsidR="00AD1C7B" w:rsidRPr="004D6A50">
        <w:rPr>
          <w:rFonts w:ascii="Lato Light" w:hAnsi="Lato Light" w:cs="Arial"/>
          <w:sz w:val="22"/>
          <w:szCs w:val="22"/>
          <w:lang w:eastAsia="en-US"/>
        </w:rPr>
        <w:t>granic</w:t>
      </w:r>
      <w:r w:rsidR="00AA4383" w:rsidRPr="004D6A50">
        <w:rPr>
          <w:rFonts w:ascii="Lato Light" w:hAnsi="Lato Light" w:cs="Arial"/>
          <w:sz w:val="22"/>
          <w:szCs w:val="22"/>
          <w:lang w:eastAsia="en-US"/>
        </w:rPr>
        <w:t>ami</w:t>
      </w:r>
      <w:r w:rsidR="00AD1C7B" w:rsidRPr="004D6A50">
        <w:rPr>
          <w:rFonts w:ascii="Lato Light" w:hAnsi="Lato Light" w:cs="Arial"/>
          <w:sz w:val="22"/>
          <w:szCs w:val="22"/>
          <w:lang w:eastAsia="en-US"/>
        </w:rPr>
        <w:t xml:space="preserve">. </w:t>
      </w:r>
    </w:p>
    <w:p w14:paraId="752FD27A" w14:textId="77777777" w:rsidR="00501F2C" w:rsidRPr="004D6A50" w:rsidRDefault="00AD1C7B" w:rsidP="00B85498">
      <w:pPr>
        <w:pStyle w:val="Subitemnumbered"/>
        <w:numPr>
          <w:ilvl w:val="0"/>
          <w:numId w:val="16"/>
        </w:numPr>
        <w:tabs>
          <w:tab w:val="clear" w:pos="1080"/>
        </w:tabs>
        <w:suppressAutoHyphens/>
        <w:spacing w:after="120" w:line="276" w:lineRule="auto"/>
        <w:ind w:left="426" w:hanging="426"/>
        <w:jc w:val="both"/>
        <w:rPr>
          <w:rFonts w:ascii="Lato Light" w:hAnsi="Lato Light" w:cs="Arial"/>
          <w:sz w:val="22"/>
          <w:szCs w:val="22"/>
          <w:lang w:eastAsia="en-US"/>
        </w:rPr>
      </w:pPr>
      <w:r w:rsidRPr="004D6A50">
        <w:rPr>
          <w:rFonts w:ascii="Lato Light" w:hAnsi="Lato Light" w:cs="Arial"/>
          <w:sz w:val="22"/>
          <w:szCs w:val="22"/>
          <w:lang w:eastAsia="en-US"/>
        </w:rPr>
        <w:t xml:space="preserve">Skutek rozporządzający udzielenia licencji nastąpi z chwilą </w:t>
      </w:r>
      <w:r w:rsidR="0025654C" w:rsidRPr="004D6A50">
        <w:rPr>
          <w:rFonts w:ascii="Lato Light" w:hAnsi="Lato Light" w:cs="Arial"/>
          <w:sz w:val="22"/>
          <w:szCs w:val="22"/>
          <w:lang w:eastAsia="en-US"/>
        </w:rPr>
        <w:t>zawarcia Umowy</w:t>
      </w:r>
      <w:r w:rsidRPr="004D6A50">
        <w:rPr>
          <w:rFonts w:ascii="Lato Light" w:hAnsi="Lato Light" w:cs="Arial"/>
          <w:sz w:val="22"/>
          <w:szCs w:val="22"/>
          <w:lang w:eastAsia="en-US"/>
        </w:rPr>
        <w:t xml:space="preserve">. </w:t>
      </w:r>
    </w:p>
    <w:p w14:paraId="46AA81E3" w14:textId="544D697B" w:rsidR="00AD1C7B" w:rsidRPr="004D6A50" w:rsidRDefault="00AD1C7B" w:rsidP="00B85498">
      <w:pPr>
        <w:pStyle w:val="Subitemnumbered"/>
        <w:numPr>
          <w:ilvl w:val="0"/>
          <w:numId w:val="16"/>
        </w:numPr>
        <w:tabs>
          <w:tab w:val="clear" w:pos="1080"/>
        </w:tabs>
        <w:suppressAutoHyphens/>
        <w:spacing w:after="120" w:line="276" w:lineRule="auto"/>
        <w:ind w:left="426" w:hanging="426"/>
        <w:jc w:val="both"/>
        <w:rPr>
          <w:rFonts w:ascii="Lato Light" w:hAnsi="Lato Light" w:cs="Arial"/>
          <w:sz w:val="22"/>
          <w:szCs w:val="22"/>
          <w:lang w:eastAsia="en-US"/>
        </w:rPr>
      </w:pPr>
      <w:r w:rsidRPr="004D6A50">
        <w:rPr>
          <w:rFonts w:ascii="Lato Light" w:hAnsi="Lato Light" w:cs="Arial"/>
          <w:sz w:val="22"/>
          <w:szCs w:val="22"/>
          <w:lang w:eastAsia="en-US"/>
        </w:rPr>
        <w:t xml:space="preserve">Udzielenie licencji na rzecz </w:t>
      </w:r>
      <w:r w:rsidR="00E31E7E" w:rsidRPr="004D6A50">
        <w:rPr>
          <w:rFonts w:ascii="Lato Light" w:hAnsi="Lato Light" w:cs="Arial"/>
          <w:sz w:val="22"/>
          <w:szCs w:val="22"/>
          <w:lang w:eastAsia="en-US"/>
        </w:rPr>
        <w:t xml:space="preserve">Beneficjenta </w:t>
      </w:r>
      <w:r w:rsidRPr="004D6A50">
        <w:rPr>
          <w:rFonts w:ascii="Lato Light" w:hAnsi="Lato Light" w:cs="Arial"/>
          <w:sz w:val="22"/>
          <w:szCs w:val="22"/>
          <w:lang w:eastAsia="en-US"/>
        </w:rPr>
        <w:t>na wszystkich wymienionych polach eksploatacji zostaje dokonane nieodpłatnie.</w:t>
      </w:r>
    </w:p>
    <w:p w14:paraId="5D0492A0" w14:textId="53A02D5B" w:rsidR="001170A3" w:rsidRPr="004D6A50" w:rsidRDefault="00937378" w:rsidP="00B85498">
      <w:pPr>
        <w:pStyle w:val="Subitemnumbered"/>
        <w:numPr>
          <w:ilvl w:val="0"/>
          <w:numId w:val="16"/>
        </w:numPr>
        <w:tabs>
          <w:tab w:val="clear" w:pos="1080"/>
        </w:tabs>
        <w:suppressAutoHyphens/>
        <w:spacing w:after="120" w:line="276" w:lineRule="auto"/>
        <w:ind w:left="426" w:hanging="426"/>
        <w:jc w:val="both"/>
        <w:rPr>
          <w:rFonts w:ascii="Lato Light" w:hAnsi="Lato Light" w:cs="Arial"/>
          <w:sz w:val="22"/>
          <w:szCs w:val="22"/>
          <w:lang w:eastAsia="en-US"/>
        </w:rPr>
      </w:pPr>
      <w:r w:rsidRPr="004D6A50">
        <w:rPr>
          <w:rFonts w:ascii="Lato Light" w:hAnsi="Lato Light" w:cs="Arial"/>
          <w:sz w:val="22"/>
          <w:szCs w:val="22"/>
          <w:lang w:eastAsia="en-US"/>
        </w:rPr>
        <w:t>Agencja</w:t>
      </w:r>
      <w:r w:rsidR="001170A3" w:rsidRPr="004D6A50">
        <w:rPr>
          <w:rFonts w:ascii="Lato Light" w:hAnsi="Lato Light" w:cs="Arial"/>
          <w:sz w:val="22"/>
          <w:szCs w:val="22"/>
          <w:lang w:eastAsia="en-US"/>
        </w:rPr>
        <w:t xml:space="preserve"> uprawniona jest do wypowiedzenia Umowy w zakresie udzielonej lice</w:t>
      </w:r>
      <w:r w:rsidRPr="004D6A50">
        <w:rPr>
          <w:rFonts w:ascii="Lato Light" w:hAnsi="Lato Light" w:cs="Arial"/>
          <w:sz w:val="22"/>
          <w:szCs w:val="22"/>
          <w:lang w:eastAsia="en-US"/>
        </w:rPr>
        <w:t>ncji z</w:t>
      </w:r>
      <w:r w:rsidR="00B85498">
        <w:rPr>
          <w:rFonts w:ascii="Lato Light" w:hAnsi="Lato Light" w:cs="Arial"/>
          <w:sz w:val="22"/>
          <w:szCs w:val="22"/>
          <w:lang w:eastAsia="en-US"/>
        </w:rPr>
        <w:t> </w:t>
      </w:r>
      <w:r w:rsidRPr="004D6A50">
        <w:rPr>
          <w:rFonts w:ascii="Lato Light" w:hAnsi="Lato Light" w:cs="Arial"/>
          <w:sz w:val="22"/>
          <w:szCs w:val="22"/>
          <w:lang w:eastAsia="en-US"/>
        </w:rPr>
        <w:t>zachowaniem 10 – letniego</w:t>
      </w:r>
      <w:r w:rsidR="001170A3" w:rsidRPr="004D6A50">
        <w:rPr>
          <w:rFonts w:ascii="Lato Light" w:hAnsi="Lato Light" w:cs="Arial"/>
          <w:sz w:val="22"/>
          <w:szCs w:val="22"/>
          <w:lang w:eastAsia="en-US"/>
        </w:rPr>
        <w:t xml:space="preserve"> okresu wypowiedzenia ze skutkiem na koniec roku kalendarzowego.   </w:t>
      </w:r>
    </w:p>
    <w:p w14:paraId="1645CD24" w14:textId="5A2C7796" w:rsidR="0025139A" w:rsidRDefault="0025139A" w:rsidP="00B85498">
      <w:pPr>
        <w:pStyle w:val="Subitemnumbered"/>
        <w:suppressAutoHyphens/>
        <w:spacing w:line="276" w:lineRule="auto"/>
        <w:ind w:left="425" w:firstLine="0"/>
        <w:jc w:val="both"/>
        <w:rPr>
          <w:rFonts w:ascii="Lato Light" w:hAnsi="Lato Light" w:cs="Arial"/>
          <w:sz w:val="22"/>
          <w:szCs w:val="22"/>
        </w:rPr>
      </w:pPr>
    </w:p>
    <w:p w14:paraId="76F49553" w14:textId="20117735" w:rsidR="001C1727" w:rsidRDefault="001C1727" w:rsidP="00B85498">
      <w:pPr>
        <w:pStyle w:val="Subitemnumbered"/>
        <w:suppressAutoHyphens/>
        <w:spacing w:line="276" w:lineRule="auto"/>
        <w:ind w:left="425" w:firstLine="0"/>
        <w:jc w:val="both"/>
        <w:rPr>
          <w:rFonts w:ascii="Lato Light" w:hAnsi="Lato Light" w:cs="Arial"/>
          <w:sz w:val="22"/>
          <w:szCs w:val="22"/>
        </w:rPr>
      </w:pPr>
    </w:p>
    <w:p w14:paraId="0EDB923B" w14:textId="77777777" w:rsidR="00F748AC" w:rsidRPr="004D6A50" w:rsidRDefault="00F748AC" w:rsidP="00B85498">
      <w:pPr>
        <w:pStyle w:val="Akapitzlist"/>
        <w:tabs>
          <w:tab w:val="left" w:pos="567"/>
        </w:tabs>
        <w:spacing w:line="276" w:lineRule="auto"/>
        <w:ind w:left="0"/>
        <w:jc w:val="center"/>
        <w:rPr>
          <w:rFonts w:ascii="Lato Light" w:hAnsi="Lato Light" w:cs="Arial"/>
          <w:b/>
          <w:sz w:val="22"/>
          <w:szCs w:val="22"/>
          <w:lang w:eastAsia="en-US"/>
        </w:rPr>
      </w:pPr>
      <w:r w:rsidRPr="004D6A50">
        <w:rPr>
          <w:rFonts w:ascii="Lato Light" w:hAnsi="Lato Light" w:cs="Arial"/>
          <w:b/>
          <w:sz w:val="22"/>
          <w:szCs w:val="22"/>
          <w:lang w:eastAsia="en-US"/>
        </w:rPr>
        <w:t xml:space="preserve">Klauzula </w:t>
      </w:r>
      <w:proofErr w:type="spellStart"/>
      <w:r w:rsidRPr="004D6A50">
        <w:rPr>
          <w:rFonts w:ascii="Lato Light" w:hAnsi="Lato Light" w:cs="Arial"/>
          <w:b/>
          <w:sz w:val="22"/>
          <w:szCs w:val="22"/>
          <w:lang w:eastAsia="en-US"/>
        </w:rPr>
        <w:t>salwatoryjna</w:t>
      </w:r>
      <w:proofErr w:type="spellEnd"/>
    </w:p>
    <w:p w14:paraId="1885A519" w14:textId="77777777" w:rsidR="00F748AC" w:rsidRPr="004D6A50" w:rsidRDefault="00F748AC" w:rsidP="00B85498">
      <w:pPr>
        <w:pStyle w:val="Akapitzlist"/>
        <w:tabs>
          <w:tab w:val="left" w:pos="567"/>
        </w:tabs>
        <w:spacing w:line="276" w:lineRule="auto"/>
        <w:ind w:left="0"/>
        <w:jc w:val="center"/>
        <w:rPr>
          <w:rFonts w:ascii="Lato Light" w:hAnsi="Lato Light" w:cs="Arial"/>
          <w:b/>
          <w:sz w:val="22"/>
          <w:szCs w:val="22"/>
          <w:lang w:eastAsia="en-US"/>
        </w:rPr>
      </w:pPr>
      <w:r w:rsidRPr="004D6A50">
        <w:rPr>
          <w:rFonts w:ascii="Lato Light" w:hAnsi="Lato Light" w:cs="Arial"/>
          <w:b/>
          <w:sz w:val="22"/>
          <w:szCs w:val="22"/>
          <w:lang w:eastAsia="en-US"/>
        </w:rPr>
        <w:t xml:space="preserve">§ </w:t>
      </w:r>
      <w:r w:rsidR="00AA4383" w:rsidRPr="004D6A50">
        <w:rPr>
          <w:rFonts w:ascii="Lato Light" w:hAnsi="Lato Light" w:cs="Arial"/>
          <w:b/>
          <w:sz w:val="22"/>
          <w:szCs w:val="22"/>
          <w:lang w:eastAsia="en-US"/>
        </w:rPr>
        <w:t>5</w:t>
      </w:r>
      <w:r w:rsidRPr="004D6A50">
        <w:rPr>
          <w:rFonts w:ascii="Lato Light" w:hAnsi="Lato Light" w:cs="Arial"/>
          <w:b/>
          <w:sz w:val="22"/>
          <w:szCs w:val="22"/>
          <w:lang w:eastAsia="en-US"/>
        </w:rPr>
        <w:t>.</w:t>
      </w:r>
      <w:r w:rsidRPr="004D6A50">
        <w:rPr>
          <w:rFonts w:ascii="Lato Light" w:hAnsi="Lato Light" w:cs="Arial"/>
          <w:b/>
          <w:sz w:val="22"/>
          <w:szCs w:val="22"/>
          <w:lang w:eastAsia="en-US"/>
        </w:rPr>
        <w:tab/>
      </w:r>
    </w:p>
    <w:p w14:paraId="5A1B6461" w14:textId="77777777" w:rsidR="00F748AC" w:rsidRPr="004D6A50" w:rsidRDefault="00F748AC" w:rsidP="00B85498">
      <w:pPr>
        <w:numPr>
          <w:ilvl w:val="0"/>
          <w:numId w:val="24"/>
        </w:numPr>
        <w:spacing w:line="276" w:lineRule="auto"/>
        <w:ind w:left="425" w:hanging="357"/>
        <w:jc w:val="both"/>
        <w:rPr>
          <w:rFonts w:ascii="Lato Light" w:hAnsi="Lato Light" w:cs="Arial"/>
          <w:sz w:val="22"/>
          <w:szCs w:val="22"/>
          <w:lang w:eastAsia="en-US"/>
        </w:rPr>
      </w:pPr>
      <w:r w:rsidRPr="004D6A50">
        <w:rPr>
          <w:rFonts w:ascii="Lato Light" w:hAnsi="Lato Light" w:cs="Arial"/>
          <w:sz w:val="22"/>
          <w:szCs w:val="22"/>
          <w:lang w:eastAsia="en-US"/>
        </w:rPr>
        <w:t xml:space="preserve">W przypadku stwierdzenia, że którekolwiek z postanowień Umowy jest z mocy prawa nieważne lub bezskuteczne, okoliczność ta nie będzie miała wpływu na ważność i skuteczność pozostałych postanowień, chyba że z okoliczności wynikać będzie w sposób oczywisty, że bez postanowień nieważnych lub bezskutecznych, Umowa nie zostałaby zawarta. </w:t>
      </w:r>
    </w:p>
    <w:p w14:paraId="67E6D532" w14:textId="622F47D3" w:rsidR="00F748AC" w:rsidRPr="004D6A50" w:rsidRDefault="00F748AC" w:rsidP="00B85498">
      <w:pPr>
        <w:numPr>
          <w:ilvl w:val="0"/>
          <w:numId w:val="24"/>
        </w:numPr>
        <w:spacing w:line="276" w:lineRule="auto"/>
        <w:ind w:left="426"/>
        <w:jc w:val="both"/>
        <w:rPr>
          <w:rFonts w:ascii="Lato Light" w:hAnsi="Lato Light" w:cs="Arial"/>
          <w:sz w:val="22"/>
          <w:szCs w:val="22"/>
          <w:lang w:eastAsia="en-US"/>
        </w:rPr>
      </w:pPr>
      <w:r w:rsidRPr="004D6A50">
        <w:rPr>
          <w:rFonts w:ascii="Lato Light" w:hAnsi="Lato Light" w:cs="Arial"/>
          <w:sz w:val="22"/>
          <w:szCs w:val="22"/>
          <w:lang w:eastAsia="en-US"/>
        </w:rPr>
        <w:t>W sytuacji, o której mowa w ust. 1, Strony zobowiązane będą zawrzeć aneks do Umowy, w</w:t>
      </w:r>
      <w:r w:rsidR="00B85498">
        <w:rPr>
          <w:rFonts w:ascii="Lato Light" w:hAnsi="Lato Light" w:cs="Arial"/>
          <w:sz w:val="22"/>
          <w:szCs w:val="22"/>
          <w:lang w:eastAsia="en-US"/>
        </w:rPr>
        <w:t> </w:t>
      </w:r>
      <w:r w:rsidRPr="004D6A50">
        <w:rPr>
          <w:rFonts w:ascii="Lato Light" w:hAnsi="Lato Light" w:cs="Arial"/>
          <w:sz w:val="22"/>
          <w:szCs w:val="22"/>
          <w:lang w:eastAsia="en-US"/>
        </w:rPr>
        <w:t xml:space="preserve">którym sformułują postanowienia zastępcze, których cel gospodarczy i ekonomiczny będzie równoważny lub maksymalnie zbliżony do celu postanowień nieważnych lub bezskutecznych. </w:t>
      </w:r>
    </w:p>
    <w:p w14:paraId="1D8DD7F3" w14:textId="0E026F08" w:rsidR="00E31E7E" w:rsidRPr="004D6A50" w:rsidRDefault="00F748AC" w:rsidP="00B85498">
      <w:pPr>
        <w:numPr>
          <w:ilvl w:val="0"/>
          <w:numId w:val="24"/>
        </w:numPr>
        <w:spacing w:line="276" w:lineRule="auto"/>
        <w:ind w:left="426"/>
        <w:jc w:val="both"/>
        <w:rPr>
          <w:rFonts w:ascii="Lato Light" w:hAnsi="Lato Light" w:cs="Arial"/>
          <w:sz w:val="22"/>
          <w:szCs w:val="22"/>
          <w:lang w:eastAsia="en-US"/>
        </w:rPr>
      </w:pPr>
      <w:r w:rsidRPr="004D6A50">
        <w:rPr>
          <w:rFonts w:ascii="Lato Light" w:hAnsi="Lato Light" w:cs="Arial"/>
          <w:sz w:val="22"/>
          <w:szCs w:val="22"/>
          <w:lang w:eastAsia="en-US"/>
        </w:rPr>
        <w:t>Jeżeli z okoliczności wynikać będzie w sposób oczywisty, że bez postanowień nieważnych lub bezskutecznych Umowa nie zostałaby zawarta, Strony zobowiązane będą niezwłocznie przystąpić do negocjacji zmierzających do zawarcia nowej umowy, której cel gospodarczy i</w:t>
      </w:r>
      <w:r w:rsidR="00B85498">
        <w:rPr>
          <w:rFonts w:ascii="Lato Light" w:hAnsi="Lato Light" w:cs="Arial"/>
          <w:sz w:val="22"/>
          <w:szCs w:val="22"/>
          <w:lang w:eastAsia="en-US"/>
        </w:rPr>
        <w:t> </w:t>
      </w:r>
      <w:r w:rsidRPr="004D6A50">
        <w:rPr>
          <w:rFonts w:ascii="Lato Light" w:hAnsi="Lato Light" w:cs="Arial"/>
          <w:sz w:val="22"/>
          <w:szCs w:val="22"/>
          <w:lang w:eastAsia="en-US"/>
        </w:rPr>
        <w:t>ekonomiczny będzie równoważny lub maksymalnie zbliżony do celu Umowy. Do czasu zakończenia negocjacji, o których mowa w zdaniu poprzednim, Strony zobowiązane będą do realizacji obowiązków przewidzianych w Umowie w takim zakresie, w jakim nie będzie to sprzeczne z bezwzględnie obowiązującymi przepisami prawa oraz słusznymi interesami Stron.</w:t>
      </w:r>
    </w:p>
    <w:p w14:paraId="65A2579F" w14:textId="06AF9633" w:rsidR="00AA4383" w:rsidRPr="004D6A50" w:rsidRDefault="00AA4383" w:rsidP="00B85498">
      <w:pPr>
        <w:numPr>
          <w:ilvl w:val="0"/>
          <w:numId w:val="24"/>
        </w:numPr>
        <w:spacing w:line="276" w:lineRule="auto"/>
        <w:ind w:left="426"/>
        <w:jc w:val="both"/>
        <w:rPr>
          <w:rFonts w:ascii="Lato Light" w:hAnsi="Lato Light" w:cs="Arial"/>
          <w:sz w:val="22"/>
          <w:szCs w:val="22"/>
          <w:lang w:eastAsia="en-US"/>
        </w:rPr>
      </w:pPr>
      <w:r w:rsidRPr="004D6A50">
        <w:rPr>
          <w:rFonts w:ascii="Lato Light" w:hAnsi="Lato Light" w:cs="Arial"/>
          <w:sz w:val="22"/>
          <w:szCs w:val="22"/>
          <w:lang w:eastAsia="en-US"/>
        </w:rPr>
        <w:t xml:space="preserve">W przypadku nieosiągnięcia porozumienia </w:t>
      </w:r>
      <w:r w:rsidR="007C0A4A" w:rsidRPr="004D6A50">
        <w:rPr>
          <w:rFonts w:ascii="Lato Light" w:hAnsi="Lato Light" w:cs="Arial"/>
          <w:sz w:val="22"/>
          <w:szCs w:val="22"/>
          <w:lang w:eastAsia="en-US"/>
        </w:rPr>
        <w:t xml:space="preserve">co </w:t>
      </w:r>
      <w:r w:rsidRPr="004D6A50">
        <w:rPr>
          <w:rFonts w:ascii="Lato Light" w:hAnsi="Lato Light" w:cs="Arial"/>
          <w:sz w:val="22"/>
          <w:szCs w:val="22"/>
          <w:lang w:eastAsia="en-US"/>
        </w:rPr>
        <w:t>do treści postanowień zastępczych zastosowanie będą miały przepisy prawa powszechnie obowiązując</w:t>
      </w:r>
      <w:r w:rsidR="00CB74B5" w:rsidRPr="004D6A50">
        <w:rPr>
          <w:rFonts w:ascii="Lato Light" w:hAnsi="Lato Light" w:cs="Arial"/>
          <w:sz w:val="22"/>
          <w:szCs w:val="22"/>
          <w:lang w:eastAsia="en-US"/>
        </w:rPr>
        <w:t>ego</w:t>
      </w:r>
      <w:r w:rsidRPr="004D6A50">
        <w:rPr>
          <w:rFonts w:ascii="Lato Light" w:hAnsi="Lato Light" w:cs="Arial"/>
          <w:sz w:val="22"/>
          <w:szCs w:val="22"/>
          <w:lang w:eastAsia="en-US"/>
        </w:rPr>
        <w:t>, w szczególności ustawa o praw</w:t>
      </w:r>
      <w:r w:rsidR="00CB74B5" w:rsidRPr="004D6A50">
        <w:rPr>
          <w:rFonts w:ascii="Lato Light" w:hAnsi="Lato Light" w:cs="Arial"/>
          <w:sz w:val="22"/>
          <w:szCs w:val="22"/>
          <w:lang w:eastAsia="en-US"/>
        </w:rPr>
        <w:t>ie</w:t>
      </w:r>
      <w:r w:rsidRPr="004D6A50">
        <w:rPr>
          <w:rFonts w:ascii="Lato Light" w:hAnsi="Lato Light" w:cs="Arial"/>
          <w:sz w:val="22"/>
          <w:szCs w:val="22"/>
          <w:lang w:eastAsia="en-US"/>
        </w:rPr>
        <w:t xml:space="preserve"> autorski</w:t>
      </w:r>
      <w:r w:rsidR="00CB74B5" w:rsidRPr="004D6A50">
        <w:rPr>
          <w:rFonts w:ascii="Lato Light" w:hAnsi="Lato Light" w:cs="Arial"/>
          <w:sz w:val="22"/>
          <w:szCs w:val="22"/>
          <w:lang w:eastAsia="en-US"/>
        </w:rPr>
        <w:t>m</w:t>
      </w:r>
      <w:r w:rsidRPr="004D6A50">
        <w:rPr>
          <w:rFonts w:ascii="Lato Light" w:hAnsi="Lato Light" w:cs="Arial"/>
          <w:sz w:val="22"/>
          <w:szCs w:val="22"/>
          <w:lang w:eastAsia="en-US"/>
        </w:rPr>
        <w:t xml:space="preserve"> i prawach pokrewnych oraz kodeksu cywilnego.</w:t>
      </w:r>
    </w:p>
    <w:p w14:paraId="20086081" w14:textId="77777777" w:rsidR="00F748AC" w:rsidRPr="004D6A50" w:rsidRDefault="00F748AC" w:rsidP="00B85498">
      <w:pPr>
        <w:spacing w:line="276" w:lineRule="auto"/>
        <w:ind w:left="720"/>
        <w:rPr>
          <w:rFonts w:ascii="Lato Light" w:hAnsi="Lato Light" w:cs="Arial"/>
          <w:sz w:val="22"/>
          <w:szCs w:val="22"/>
        </w:rPr>
      </w:pPr>
    </w:p>
    <w:p w14:paraId="7C6B045C" w14:textId="60EF5F26" w:rsidR="004F2311" w:rsidRPr="004D6A50" w:rsidRDefault="004F2311" w:rsidP="00B85498">
      <w:pPr>
        <w:spacing w:line="276" w:lineRule="auto"/>
        <w:jc w:val="center"/>
        <w:rPr>
          <w:rFonts w:ascii="Lato Light" w:hAnsi="Lato Light" w:cs="Arial"/>
          <w:b/>
          <w:sz w:val="22"/>
          <w:szCs w:val="22"/>
          <w:lang w:eastAsia="en-US"/>
        </w:rPr>
      </w:pPr>
      <w:r w:rsidRPr="004D6A50">
        <w:rPr>
          <w:rFonts w:ascii="Lato Light" w:hAnsi="Lato Light" w:cs="Arial"/>
          <w:b/>
          <w:sz w:val="22"/>
          <w:szCs w:val="22"/>
          <w:lang w:eastAsia="en-US"/>
        </w:rPr>
        <w:t>Postanowienia końcowe</w:t>
      </w:r>
    </w:p>
    <w:p w14:paraId="309332E9" w14:textId="77777777" w:rsidR="00D23D59" w:rsidRPr="004D6A50" w:rsidRDefault="00D23D59" w:rsidP="00B85498">
      <w:pPr>
        <w:pStyle w:val="Akapitzlist"/>
        <w:tabs>
          <w:tab w:val="left" w:pos="567"/>
        </w:tabs>
        <w:spacing w:line="276" w:lineRule="auto"/>
        <w:ind w:left="0"/>
        <w:jc w:val="center"/>
        <w:rPr>
          <w:rFonts w:ascii="Lato Light" w:hAnsi="Lato Light" w:cs="Arial"/>
          <w:b/>
          <w:sz w:val="22"/>
          <w:szCs w:val="22"/>
          <w:lang w:eastAsia="en-US"/>
        </w:rPr>
      </w:pPr>
      <w:r w:rsidRPr="004D6A50">
        <w:rPr>
          <w:rFonts w:ascii="Lato Light" w:hAnsi="Lato Light" w:cs="Arial"/>
          <w:b/>
          <w:sz w:val="22"/>
          <w:szCs w:val="22"/>
          <w:lang w:eastAsia="en-US"/>
        </w:rPr>
        <w:t>§ </w:t>
      </w:r>
      <w:r w:rsidR="00AA4383" w:rsidRPr="004D6A50">
        <w:rPr>
          <w:rFonts w:ascii="Lato Light" w:hAnsi="Lato Light" w:cs="Arial"/>
          <w:b/>
          <w:sz w:val="22"/>
          <w:szCs w:val="22"/>
          <w:lang w:eastAsia="en-US"/>
        </w:rPr>
        <w:t>6</w:t>
      </w:r>
      <w:r w:rsidRPr="004D6A50">
        <w:rPr>
          <w:rFonts w:ascii="Lato Light" w:hAnsi="Lato Light" w:cs="Arial"/>
          <w:b/>
          <w:sz w:val="22"/>
          <w:szCs w:val="22"/>
          <w:lang w:eastAsia="en-US"/>
        </w:rPr>
        <w:t>.</w:t>
      </w:r>
    </w:p>
    <w:p w14:paraId="2846A3B1" w14:textId="260673AC" w:rsidR="00232FE1" w:rsidRPr="004D6A50" w:rsidRDefault="00AA4383" w:rsidP="00B85498">
      <w:pPr>
        <w:numPr>
          <w:ilvl w:val="0"/>
          <w:numId w:val="22"/>
        </w:numPr>
        <w:spacing w:line="276" w:lineRule="auto"/>
        <w:jc w:val="both"/>
        <w:rPr>
          <w:rFonts w:ascii="Lato Light" w:hAnsi="Lato Light" w:cs="Arial"/>
          <w:sz w:val="22"/>
          <w:szCs w:val="22"/>
          <w:lang w:eastAsia="en-US"/>
        </w:rPr>
      </w:pPr>
      <w:r w:rsidRPr="004D6A50">
        <w:rPr>
          <w:rFonts w:ascii="Lato Light" w:hAnsi="Lato Light" w:cs="Arial"/>
          <w:sz w:val="22"/>
          <w:szCs w:val="22"/>
          <w:lang w:eastAsia="en-US"/>
        </w:rPr>
        <w:t>Wszelkie zmiany niniejszej Umowy wymagają formy pisemnej pod rygorem nieważności</w:t>
      </w:r>
      <w:r w:rsidR="002B5EC9" w:rsidRPr="004D6A50">
        <w:rPr>
          <w:rFonts w:ascii="Lato Light" w:hAnsi="Lato Light" w:cs="Arial"/>
          <w:sz w:val="22"/>
          <w:szCs w:val="22"/>
          <w:lang w:eastAsia="en-US"/>
        </w:rPr>
        <w:t>.</w:t>
      </w:r>
    </w:p>
    <w:p w14:paraId="4471A2BB" w14:textId="62D97BB8" w:rsidR="004F2311" w:rsidRPr="004D6A50" w:rsidRDefault="00AA4383" w:rsidP="00B85498">
      <w:pPr>
        <w:numPr>
          <w:ilvl w:val="0"/>
          <w:numId w:val="22"/>
        </w:numPr>
        <w:spacing w:line="276" w:lineRule="auto"/>
        <w:jc w:val="both"/>
        <w:rPr>
          <w:rFonts w:ascii="Lato Light" w:hAnsi="Lato Light" w:cs="Arial"/>
          <w:sz w:val="22"/>
          <w:szCs w:val="22"/>
          <w:lang w:eastAsia="en-US"/>
        </w:rPr>
      </w:pPr>
      <w:r w:rsidRPr="004D6A50">
        <w:rPr>
          <w:rFonts w:ascii="Lato Light" w:hAnsi="Lato Light" w:cs="Arial"/>
          <w:sz w:val="22"/>
          <w:szCs w:val="22"/>
          <w:lang w:eastAsia="en-US"/>
        </w:rPr>
        <w:t>Strony dołożą wszelkich starań w celu polubownego załatwienia wszelkich sporów i niejasności związanych z realizacją Umowy i pozostających z</w:t>
      </w:r>
      <w:r w:rsidR="0009616D" w:rsidRPr="004D6A50">
        <w:rPr>
          <w:rFonts w:ascii="Lato Light" w:hAnsi="Lato Light" w:cs="Arial"/>
          <w:sz w:val="22"/>
          <w:szCs w:val="22"/>
          <w:lang w:eastAsia="en-US"/>
        </w:rPr>
        <w:t xml:space="preserve"> nią w związku. W przypadku nie</w:t>
      </w:r>
      <w:r w:rsidRPr="004D6A50">
        <w:rPr>
          <w:rFonts w:ascii="Lato Light" w:hAnsi="Lato Light" w:cs="Arial"/>
          <w:sz w:val="22"/>
          <w:szCs w:val="22"/>
          <w:lang w:eastAsia="en-US"/>
        </w:rPr>
        <w:t xml:space="preserve">osiągnięcia przez Strony porozumienia wszelkie spory rozstrzygane będą przez Sąd powszechny właściwy miejscowo dla siedziby </w:t>
      </w:r>
      <w:r w:rsidR="00937378" w:rsidRPr="004D6A50">
        <w:rPr>
          <w:rFonts w:ascii="Lato Light" w:hAnsi="Lato Light" w:cs="Arial"/>
          <w:sz w:val="22"/>
          <w:szCs w:val="22"/>
          <w:lang w:eastAsia="en-US"/>
        </w:rPr>
        <w:t>Agencji</w:t>
      </w:r>
      <w:r w:rsidR="004F2311" w:rsidRPr="004D6A50">
        <w:rPr>
          <w:rFonts w:ascii="Lato Light" w:hAnsi="Lato Light" w:cs="Arial"/>
          <w:sz w:val="22"/>
          <w:szCs w:val="22"/>
          <w:lang w:eastAsia="en-US"/>
        </w:rPr>
        <w:t>.</w:t>
      </w:r>
    </w:p>
    <w:p w14:paraId="567CB08E" w14:textId="3C45BB3A" w:rsidR="004F2311" w:rsidRPr="004D6A50" w:rsidRDefault="004F2311" w:rsidP="00B85498">
      <w:pPr>
        <w:numPr>
          <w:ilvl w:val="0"/>
          <w:numId w:val="22"/>
        </w:numPr>
        <w:spacing w:line="276" w:lineRule="auto"/>
        <w:jc w:val="both"/>
        <w:rPr>
          <w:rFonts w:ascii="Lato Light" w:hAnsi="Lato Light" w:cs="Arial"/>
          <w:sz w:val="22"/>
          <w:szCs w:val="22"/>
          <w:lang w:eastAsia="en-US"/>
        </w:rPr>
      </w:pPr>
      <w:r w:rsidRPr="004D6A50">
        <w:rPr>
          <w:rFonts w:ascii="Lato Light" w:hAnsi="Lato Light" w:cs="Arial"/>
          <w:sz w:val="22"/>
          <w:szCs w:val="22"/>
          <w:lang w:eastAsia="en-US"/>
        </w:rPr>
        <w:t xml:space="preserve">Umowa została sporządzona w </w:t>
      </w:r>
      <w:r w:rsidR="008D4A8D">
        <w:rPr>
          <w:rFonts w:ascii="Lato Light" w:hAnsi="Lato Light" w:cs="Arial"/>
          <w:sz w:val="22"/>
          <w:szCs w:val="22"/>
          <w:lang w:eastAsia="en-US"/>
        </w:rPr>
        <w:t>dwóch</w:t>
      </w:r>
      <w:r w:rsidR="008D4A8D" w:rsidRPr="004D6A50">
        <w:rPr>
          <w:rFonts w:ascii="Lato Light" w:hAnsi="Lato Light" w:cs="Arial"/>
          <w:sz w:val="22"/>
          <w:szCs w:val="22"/>
          <w:lang w:eastAsia="en-US"/>
        </w:rPr>
        <w:t xml:space="preserve"> </w:t>
      </w:r>
      <w:r w:rsidRPr="004D6A50">
        <w:rPr>
          <w:rFonts w:ascii="Lato Light" w:hAnsi="Lato Light" w:cs="Arial"/>
          <w:sz w:val="22"/>
          <w:szCs w:val="22"/>
          <w:lang w:eastAsia="en-US"/>
        </w:rPr>
        <w:t xml:space="preserve">jednobrzmiących egzemplarzach, </w:t>
      </w:r>
      <w:r w:rsidR="008D4A8D">
        <w:rPr>
          <w:rFonts w:ascii="Lato Light" w:hAnsi="Lato Light" w:cs="Arial"/>
          <w:sz w:val="22"/>
          <w:szCs w:val="22"/>
          <w:lang w:eastAsia="en-US"/>
        </w:rPr>
        <w:t xml:space="preserve">po </w:t>
      </w:r>
      <w:r w:rsidR="00937378" w:rsidRPr="004D6A50">
        <w:rPr>
          <w:rFonts w:ascii="Lato Light" w:hAnsi="Lato Light" w:cs="Arial"/>
          <w:sz w:val="22"/>
          <w:szCs w:val="22"/>
          <w:lang w:eastAsia="en-US"/>
        </w:rPr>
        <w:t xml:space="preserve">jednym dla </w:t>
      </w:r>
      <w:r w:rsidR="008D4A8D">
        <w:rPr>
          <w:rFonts w:ascii="Lato Light" w:hAnsi="Lato Light" w:cs="Arial"/>
          <w:sz w:val="22"/>
          <w:szCs w:val="22"/>
          <w:lang w:eastAsia="en-US"/>
        </w:rPr>
        <w:t>każdej ze Stron</w:t>
      </w:r>
      <w:r w:rsidRPr="004D6A50">
        <w:rPr>
          <w:rFonts w:ascii="Lato Light" w:hAnsi="Lato Light" w:cs="Arial"/>
          <w:sz w:val="22"/>
          <w:szCs w:val="22"/>
          <w:lang w:eastAsia="en-US"/>
        </w:rPr>
        <w:t>.</w:t>
      </w:r>
    </w:p>
    <w:p w14:paraId="3EFDF11C" w14:textId="5D7FC032" w:rsidR="00EA728F" w:rsidRPr="004D6A50" w:rsidRDefault="006925B2" w:rsidP="00B85498">
      <w:pPr>
        <w:numPr>
          <w:ilvl w:val="0"/>
          <w:numId w:val="22"/>
        </w:numPr>
        <w:spacing w:after="120" w:line="276" w:lineRule="auto"/>
        <w:jc w:val="both"/>
        <w:rPr>
          <w:rFonts w:ascii="Lato Light" w:hAnsi="Lato Light" w:cs="Arial"/>
          <w:sz w:val="22"/>
          <w:szCs w:val="22"/>
        </w:rPr>
      </w:pPr>
      <w:r w:rsidRPr="004D6A50">
        <w:rPr>
          <w:rFonts w:ascii="Lato Light" w:hAnsi="Lato Light" w:cs="Arial"/>
          <w:sz w:val="22"/>
          <w:szCs w:val="22"/>
          <w:lang w:eastAsia="en-US"/>
        </w:rPr>
        <w:t xml:space="preserve">Integralną część Umowy stanowią następujące </w:t>
      </w:r>
      <w:r w:rsidRPr="004D6A50">
        <w:rPr>
          <w:rFonts w:ascii="Lato Light" w:hAnsi="Lato Light" w:cs="Arial"/>
          <w:sz w:val="22"/>
          <w:szCs w:val="22"/>
        </w:rPr>
        <w:t>z</w:t>
      </w:r>
      <w:r w:rsidR="00EA728F" w:rsidRPr="004D6A50">
        <w:rPr>
          <w:rFonts w:ascii="Lato Light" w:hAnsi="Lato Light" w:cs="Arial"/>
          <w:sz w:val="22"/>
          <w:szCs w:val="22"/>
        </w:rPr>
        <w:t>ałączniki:</w:t>
      </w:r>
    </w:p>
    <w:p w14:paraId="501050F8" w14:textId="268FCC39" w:rsidR="00DD6B06" w:rsidRPr="004D6A50" w:rsidRDefault="00937378" w:rsidP="00B85498">
      <w:pPr>
        <w:numPr>
          <w:ilvl w:val="1"/>
          <w:numId w:val="7"/>
        </w:numPr>
        <w:tabs>
          <w:tab w:val="clear" w:pos="2160"/>
          <w:tab w:val="left" w:pos="567"/>
          <w:tab w:val="left" w:pos="851"/>
        </w:tabs>
        <w:spacing w:after="120" w:line="276" w:lineRule="auto"/>
        <w:ind w:left="709" w:hanging="283"/>
        <w:jc w:val="both"/>
        <w:rPr>
          <w:rFonts w:ascii="Lato Light" w:hAnsi="Lato Light" w:cs="Arial"/>
          <w:sz w:val="22"/>
          <w:szCs w:val="22"/>
        </w:rPr>
      </w:pPr>
      <w:r w:rsidRPr="004D6A50">
        <w:rPr>
          <w:rFonts w:ascii="Lato Light" w:hAnsi="Lato Light" w:cs="Arial"/>
          <w:sz w:val="22"/>
          <w:szCs w:val="22"/>
        </w:rPr>
        <w:t>załącznik nr 1</w:t>
      </w:r>
      <w:r w:rsidR="00DD6B06" w:rsidRPr="004D6A50">
        <w:rPr>
          <w:rFonts w:ascii="Lato Light" w:hAnsi="Lato Light" w:cs="Arial"/>
          <w:sz w:val="22"/>
          <w:szCs w:val="22"/>
        </w:rPr>
        <w:t xml:space="preserve"> - </w:t>
      </w:r>
      <w:r w:rsidR="00F24305" w:rsidRPr="004D6A50">
        <w:rPr>
          <w:rFonts w:ascii="Lato Light" w:hAnsi="Lato Light" w:cs="Arial"/>
          <w:sz w:val="22"/>
          <w:szCs w:val="22"/>
          <w:lang w:eastAsia="en-US"/>
        </w:rPr>
        <w:t>pisemny w</w:t>
      </w:r>
      <w:r w:rsidRPr="004D6A50">
        <w:rPr>
          <w:rFonts w:ascii="Lato Light" w:hAnsi="Lato Light" w:cs="Arial"/>
          <w:sz w:val="22"/>
          <w:szCs w:val="22"/>
          <w:lang w:eastAsia="en-US"/>
        </w:rPr>
        <w:t>niosek Agencji z dnia……………………r., pismo znak: ……………………..</w:t>
      </w:r>
      <w:r w:rsidR="004C315B" w:rsidRPr="004D6A50">
        <w:rPr>
          <w:rFonts w:ascii="Lato Light" w:hAnsi="Lato Light" w:cs="Arial"/>
          <w:sz w:val="22"/>
          <w:szCs w:val="22"/>
          <w:lang w:eastAsia="en-US"/>
        </w:rPr>
        <w:t>.</w:t>
      </w:r>
    </w:p>
    <w:p w14:paraId="5FE56D11" w14:textId="7F96005D" w:rsidR="000D7618" w:rsidRPr="004D6A50" w:rsidRDefault="000D7618" w:rsidP="00B85498">
      <w:pPr>
        <w:tabs>
          <w:tab w:val="left" w:pos="567"/>
          <w:tab w:val="left" w:pos="851"/>
        </w:tabs>
        <w:spacing w:after="120" w:line="276" w:lineRule="auto"/>
        <w:jc w:val="both"/>
        <w:rPr>
          <w:rFonts w:ascii="Lato Light" w:hAnsi="Lato Light" w:cs="Arial"/>
          <w:sz w:val="22"/>
          <w:szCs w:val="22"/>
        </w:rPr>
      </w:pPr>
    </w:p>
    <w:p w14:paraId="21E7E075" w14:textId="030B9989" w:rsidR="000D7618" w:rsidRPr="004D6A50" w:rsidRDefault="00937378" w:rsidP="00B85498">
      <w:pPr>
        <w:spacing w:after="120" w:line="276" w:lineRule="auto"/>
        <w:rPr>
          <w:rFonts w:ascii="Lato Light" w:hAnsi="Lato Light" w:cs="Arial"/>
          <w:b/>
          <w:sz w:val="22"/>
          <w:szCs w:val="22"/>
        </w:rPr>
      </w:pPr>
      <w:r w:rsidRPr="004D6A50">
        <w:rPr>
          <w:rFonts w:ascii="Lato Light" w:hAnsi="Lato Light" w:cs="Arial"/>
          <w:b/>
          <w:sz w:val="22"/>
          <w:szCs w:val="22"/>
          <w:lang w:eastAsia="en-US"/>
        </w:rPr>
        <w:t>Narodowa Agencja Wymiany Akademickiej</w:t>
      </w:r>
      <w:r w:rsidR="000D7618" w:rsidRPr="004D6A50">
        <w:rPr>
          <w:rFonts w:ascii="Lato Light" w:hAnsi="Lato Light" w:cs="Arial"/>
          <w:b/>
          <w:sz w:val="22"/>
          <w:szCs w:val="22"/>
          <w:lang w:eastAsia="en-US"/>
        </w:rPr>
        <w:t xml:space="preserve">                       </w:t>
      </w:r>
      <w:r w:rsidR="00B85498">
        <w:rPr>
          <w:rFonts w:ascii="Lato Light" w:hAnsi="Lato Light" w:cs="Arial"/>
          <w:b/>
          <w:sz w:val="22"/>
          <w:szCs w:val="22"/>
          <w:lang w:eastAsia="en-US"/>
        </w:rPr>
        <w:t xml:space="preserve">                     </w:t>
      </w:r>
      <w:r w:rsidR="000D7618" w:rsidRPr="004D6A50">
        <w:rPr>
          <w:rFonts w:ascii="Lato Light" w:hAnsi="Lato Light" w:cs="Arial"/>
          <w:b/>
          <w:sz w:val="22"/>
          <w:szCs w:val="22"/>
          <w:lang w:eastAsia="en-US"/>
        </w:rPr>
        <w:t xml:space="preserve">                    </w:t>
      </w:r>
      <w:r w:rsidRPr="004D6A50">
        <w:rPr>
          <w:rFonts w:ascii="Lato Light" w:hAnsi="Lato Light" w:cs="Arial"/>
          <w:b/>
          <w:sz w:val="22"/>
          <w:szCs w:val="22"/>
          <w:lang w:eastAsia="en-US"/>
        </w:rPr>
        <w:t>Beneficjent</w:t>
      </w:r>
    </w:p>
    <w:p w14:paraId="0B0A36E0" w14:textId="77777777" w:rsidR="000D7618" w:rsidRPr="004D6A50" w:rsidRDefault="000D7618" w:rsidP="00B85498">
      <w:pPr>
        <w:tabs>
          <w:tab w:val="left" w:pos="567"/>
          <w:tab w:val="left" w:pos="851"/>
        </w:tabs>
        <w:spacing w:after="120" w:line="276" w:lineRule="auto"/>
        <w:jc w:val="both"/>
        <w:rPr>
          <w:rFonts w:ascii="Lato Light" w:hAnsi="Lato Light" w:cs="Arial"/>
          <w:sz w:val="22"/>
          <w:szCs w:val="22"/>
        </w:rPr>
      </w:pPr>
    </w:p>
    <w:sectPr w:rsidR="000D7618" w:rsidRPr="004D6A50" w:rsidSect="00D50B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D411B" w14:textId="77777777" w:rsidR="00AE42CB" w:rsidRDefault="00AE42CB">
      <w:r>
        <w:separator/>
      </w:r>
    </w:p>
  </w:endnote>
  <w:endnote w:type="continuationSeparator" w:id="0">
    <w:p w14:paraId="5882E6B0" w14:textId="77777777" w:rsidR="00AE42CB" w:rsidRDefault="00AE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ato Light">
    <w:altName w:val="Calibri Light"/>
    <w:panose1 w:val="020F03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2C659" w14:textId="77777777" w:rsidR="00B85498" w:rsidRDefault="00B854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Lato Light" w:eastAsiaTheme="majorEastAsia" w:hAnsi="Lato Light" w:cstheme="majorBidi"/>
        <w:sz w:val="22"/>
        <w:szCs w:val="22"/>
      </w:rPr>
      <w:id w:val="835273686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8"/>
        <w:szCs w:val="28"/>
      </w:rPr>
    </w:sdtEndPr>
    <w:sdtContent>
      <w:p w14:paraId="7DD83572" w14:textId="04E67FDB" w:rsidR="00894AF6" w:rsidRPr="00B85498" w:rsidRDefault="00B85498" w:rsidP="00B8549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B85498">
          <w:rPr>
            <w:rFonts w:ascii="Lato Light" w:eastAsiaTheme="majorEastAsia" w:hAnsi="Lato Light" w:cstheme="majorBidi"/>
            <w:sz w:val="22"/>
            <w:szCs w:val="22"/>
          </w:rPr>
          <w:t xml:space="preserve">str. </w:t>
        </w:r>
        <w:r w:rsidRPr="00B85498">
          <w:rPr>
            <w:rFonts w:ascii="Lato Light" w:eastAsiaTheme="minorEastAsia" w:hAnsi="Lato Light"/>
            <w:sz w:val="22"/>
            <w:szCs w:val="22"/>
          </w:rPr>
          <w:fldChar w:fldCharType="begin"/>
        </w:r>
        <w:r w:rsidRPr="00B85498">
          <w:rPr>
            <w:rFonts w:ascii="Lato Light" w:hAnsi="Lato Light"/>
            <w:sz w:val="22"/>
            <w:szCs w:val="22"/>
          </w:rPr>
          <w:instrText>PAGE    \* MERGEFORMAT</w:instrText>
        </w:r>
        <w:r w:rsidRPr="00B85498">
          <w:rPr>
            <w:rFonts w:ascii="Lato Light" w:eastAsiaTheme="minorEastAsia" w:hAnsi="Lato Light"/>
            <w:sz w:val="22"/>
            <w:szCs w:val="22"/>
          </w:rPr>
          <w:fldChar w:fldCharType="separate"/>
        </w:r>
        <w:r w:rsidR="00E974CB" w:rsidRPr="00E974CB">
          <w:rPr>
            <w:rFonts w:ascii="Lato Light" w:eastAsiaTheme="majorEastAsia" w:hAnsi="Lato Light" w:cstheme="majorBidi"/>
            <w:noProof/>
            <w:sz w:val="22"/>
            <w:szCs w:val="22"/>
          </w:rPr>
          <w:t>1</w:t>
        </w:r>
        <w:r w:rsidRPr="00B85498">
          <w:rPr>
            <w:rFonts w:ascii="Lato Light" w:eastAsiaTheme="majorEastAsia" w:hAnsi="Lato Light" w:cstheme="majorBid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55CA2" w14:textId="77777777" w:rsidR="00B85498" w:rsidRDefault="00B854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1F4D4" w14:textId="77777777" w:rsidR="00AE42CB" w:rsidRDefault="00AE42CB">
      <w:r>
        <w:separator/>
      </w:r>
    </w:p>
  </w:footnote>
  <w:footnote w:type="continuationSeparator" w:id="0">
    <w:p w14:paraId="1F9B5ACB" w14:textId="77777777" w:rsidR="00AE42CB" w:rsidRDefault="00AE4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84CD9" w14:textId="77777777" w:rsidR="00B85498" w:rsidRDefault="00B854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9D3AF" w14:textId="7A9B719F" w:rsidR="004D6A50" w:rsidRDefault="004D6A50">
    <w:pPr>
      <w:pStyle w:val="Nagwek"/>
    </w:pPr>
    <w:r>
      <w:rPr>
        <w:noProof/>
      </w:rPr>
      <w:drawing>
        <wp:inline distT="0" distB="0" distL="0" distR="0" wp14:anchorId="3862E755" wp14:editId="45518A69">
          <wp:extent cx="5401056" cy="719328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po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34C3" w14:textId="77777777" w:rsidR="00B85498" w:rsidRDefault="00B854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39BB"/>
    <w:multiLevelType w:val="hybridMultilevel"/>
    <w:tmpl w:val="E5EE62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8226B"/>
    <w:multiLevelType w:val="hybridMultilevel"/>
    <w:tmpl w:val="400A5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4ED7"/>
    <w:multiLevelType w:val="hybridMultilevel"/>
    <w:tmpl w:val="B8285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9396E"/>
    <w:multiLevelType w:val="hybridMultilevel"/>
    <w:tmpl w:val="364445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B4269D"/>
    <w:multiLevelType w:val="hybridMultilevel"/>
    <w:tmpl w:val="0A2A6628"/>
    <w:lvl w:ilvl="0" w:tplc="6D4EE3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97CB1"/>
    <w:multiLevelType w:val="hybridMultilevel"/>
    <w:tmpl w:val="29B8E1B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D447889"/>
    <w:multiLevelType w:val="hybridMultilevel"/>
    <w:tmpl w:val="C36828DA"/>
    <w:lvl w:ilvl="0" w:tplc="6DB2CC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03E2F"/>
    <w:multiLevelType w:val="hybridMultilevel"/>
    <w:tmpl w:val="C5DC18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D1B1DE4"/>
    <w:multiLevelType w:val="hybridMultilevel"/>
    <w:tmpl w:val="43F8F9F6"/>
    <w:lvl w:ilvl="0" w:tplc="49A488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B66389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CA03F8"/>
    <w:multiLevelType w:val="hybridMultilevel"/>
    <w:tmpl w:val="888C0CCE"/>
    <w:lvl w:ilvl="0" w:tplc="F768F4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2714F97"/>
    <w:multiLevelType w:val="hybridMultilevel"/>
    <w:tmpl w:val="50508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0470FE"/>
    <w:multiLevelType w:val="hybridMultilevel"/>
    <w:tmpl w:val="BC081938"/>
    <w:lvl w:ilvl="0" w:tplc="AA62E3D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40B41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3C083544"/>
    <w:multiLevelType w:val="hybridMultilevel"/>
    <w:tmpl w:val="58261B02"/>
    <w:lvl w:ilvl="0" w:tplc="E8A0EEE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952C24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20AC1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A616CE"/>
    <w:multiLevelType w:val="hybridMultilevel"/>
    <w:tmpl w:val="5B08A9DC"/>
    <w:lvl w:ilvl="0" w:tplc="70F003A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D55E2D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6638C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1315A2"/>
    <w:multiLevelType w:val="hybridMultilevel"/>
    <w:tmpl w:val="1EE80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62932"/>
    <w:multiLevelType w:val="hybridMultilevel"/>
    <w:tmpl w:val="40D80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87581"/>
    <w:multiLevelType w:val="hybridMultilevel"/>
    <w:tmpl w:val="68B2CDB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3C4375"/>
    <w:multiLevelType w:val="hybridMultilevel"/>
    <w:tmpl w:val="505067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E81DFB"/>
    <w:multiLevelType w:val="multilevel"/>
    <w:tmpl w:val="6A326E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40"/>
        </w:tabs>
        <w:ind w:left="104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69"/>
        </w:tabs>
        <w:ind w:left="92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60A034D6"/>
    <w:multiLevelType w:val="hybridMultilevel"/>
    <w:tmpl w:val="7A766C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4039B6"/>
    <w:multiLevelType w:val="hybridMultilevel"/>
    <w:tmpl w:val="7C7290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802893"/>
    <w:multiLevelType w:val="hybridMultilevel"/>
    <w:tmpl w:val="925E93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9FE12C7"/>
    <w:multiLevelType w:val="hybridMultilevel"/>
    <w:tmpl w:val="A3187C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365E77"/>
    <w:multiLevelType w:val="hybridMultilevel"/>
    <w:tmpl w:val="A95836EC"/>
    <w:lvl w:ilvl="0" w:tplc="C48A917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7BD2B0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4E61A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0A2836"/>
    <w:multiLevelType w:val="hybridMultilevel"/>
    <w:tmpl w:val="7D1E5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D7B00"/>
    <w:multiLevelType w:val="hybridMultilevel"/>
    <w:tmpl w:val="E4B6B1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5E3A9E"/>
    <w:multiLevelType w:val="hybridMultilevel"/>
    <w:tmpl w:val="1750B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D16B66"/>
    <w:multiLevelType w:val="hybridMultilevel"/>
    <w:tmpl w:val="C6C61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13"/>
  </w:num>
  <w:num w:numId="4">
    <w:abstractNumId w:val="21"/>
  </w:num>
  <w:num w:numId="5">
    <w:abstractNumId w:val="0"/>
  </w:num>
  <w:num w:numId="6">
    <w:abstractNumId w:val="20"/>
  </w:num>
  <w:num w:numId="7">
    <w:abstractNumId w:val="9"/>
  </w:num>
  <w:num w:numId="8">
    <w:abstractNumId w:val="10"/>
  </w:num>
  <w:num w:numId="9">
    <w:abstractNumId w:val="24"/>
  </w:num>
  <w:num w:numId="10">
    <w:abstractNumId w:val="1"/>
  </w:num>
  <w:num w:numId="11">
    <w:abstractNumId w:val="11"/>
  </w:num>
  <w:num w:numId="12">
    <w:abstractNumId w:val="27"/>
  </w:num>
  <w:num w:numId="13">
    <w:abstractNumId w:val="15"/>
  </w:num>
  <w:num w:numId="14">
    <w:abstractNumId w:val="28"/>
  </w:num>
  <w:num w:numId="15">
    <w:abstractNumId w:val="5"/>
  </w:num>
  <w:num w:numId="16">
    <w:abstractNumId w:val="8"/>
  </w:num>
  <w:num w:numId="17">
    <w:abstractNumId w:val="18"/>
  </w:num>
  <w:num w:numId="18">
    <w:abstractNumId w:val="3"/>
  </w:num>
  <w:num w:numId="19">
    <w:abstractNumId w:val="17"/>
  </w:num>
  <w:num w:numId="20">
    <w:abstractNumId w:val="6"/>
  </w:num>
  <w:num w:numId="21">
    <w:abstractNumId w:val="4"/>
  </w:num>
  <w:num w:numId="22">
    <w:abstractNumId w:val="23"/>
  </w:num>
  <w:num w:numId="23">
    <w:abstractNumId w:val="2"/>
  </w:num>
  <w:num w:numId="24">
    <w:abstractNumId w:val="25"/>
  </w:num>
  <w:num w:numId="25">
    <w:abstractNumId w:val="16"/>
  </w:num>
  <w:num w:numId="26">
    <w:abstractNumId w:val="12"/>
  </w:num>
  <w:num w:numId="27">
    <w:abstractNumId w:val="19"/>
  </w:num>
  <w:num w:numId="28">
    <w:abstractNumId w:val="22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7B"/>
    <w:rsid w:val="00021F78"/>
    <w:rsid w:val="0002784E"/>
    <w:rsid w:val="00030588"/>
    <w:rsid w:val="00035382"/>
    <w:rsid w:val="00040078"/>
    <w:rsid w:val="0004207D"/>
    <w:rsid w:val="000426DE"/>
    <w:rsid w:val="0004385F"/>
    <w:rsid w:val="0009616D"/>
    <w:rsid w:val="000A1413"/>
    <w:rsid w:val="000D17CA"/>
    <w:rsid w:val="000D50A9"/>
    <w:rsid w:val="000D7618"/>
    <w:rsid w:val="000E4133"/>
    <w:rsid w:val="000E4854"/>
    <w:rsid w:val="001170A3"/>
    <w:rsid w:val="0012634C"/>
    <w:rsid w:val="00150444"/>
    <w:rsid w:val="00152BC9"/>
    <w:rsid w:val="0015353B"/>
    <w:rsid w:val="00173E3A"/>
    <w:rsid w:val="00182C7C"/>
    <w:rsid w:val="001948C3"/>
    <w:rsid w:val="001A384C"/>
    <w:rsid w:val="001A70EC"/>
    <w:rsid w:val="001B17B7"/>
    <w:rsid w:val="001C16C4"/>
    <w:rsid w:val="001C1727"/>
    <w:rsid w:val="001C5199"/>
    <w:rsid w:val="001C5FEF"/>
    <w:rsid w:val="001E3429"/>
    <w:rsid w:val="001E4145"/>
    <w:rsid w:val="002005B4"/>
    <w:rsid w:val="00211006"/>
    <w:rsid w:val="00211284"/>
    <w:rsid w:val="00214C53"/>
    <w:rsid w:val="00216F54"/>
    <w:rsid w:val="002315FC"/>
    <w:rsid w:val="00232FE1"/>
    <w:rsid w:val="0025139A"/>
    <w:rsid w:val="0025654C"/>
    <w:rsid w:val="0026413A"/>
    <w:rsid w:val="0026709E"/>
    <w:rsid w:val="00267B19"/>
    <w:rsid w:val="00283AD0"/>
    <w:rsid w:val="00286891"/>
    <w:rsid w:val="00294186"/>
    <w:rsid w:val="0029683D"/>
    <w:rsid w:val="002B5EC9"/>
    <w:rsid w:val="002B7630"/>
    <w:rsid w:val="002F7CCB"/>
    <w:rsid w:val="00302AE2"/>
    <w:rsid w:val="00305520"/>
    <w:rsid w:val="00324192"/>
    <w:rsid w:val="00327CE3"/>
    <w:rsid w:val="00341D2F"/>
    <w:rsid w:val="003543F0"/>
    <w:rsid w:val="00365A57"/>
    <w:rsid w:val="00381221"/>
    <w:rsid w:val="00397DDB"/>
    <w:rsid w:val="003A0C1B"/>
    <w:rsid w:val="003A68E3"/>
    <w:rsid w:val="003B5588"/>
    <w:rsid w:val="003E0D2E"/>
    <w:rsid w:val="003E1E8B"/>
    <w:rsid w:val="003E40EB"/>
    <w:rsid w:val="003E5543"/>
    <w:rsid w:val="003F14B4"/>
    <w:rsid w:val="00401192"/>
    <w:rsid w:val="004108D3"/>
    <w:rsid w:val="00414594"/>
    <w:rsid w:val="00416A7C"/>
    <w:rsid w:val="00453087"/>
    <w:rsid w:val="004655FD"/>
    <w:rsid w:val="004736D3"/>
    <w:rsid w:val="00477C2C"/>
    <w:rsid w:val="004872E3"/>
    <w:rsid w:val="0049027B"/>
    <w:rsid w:val="004912D4"/>
    <w:rsid w:val="004A3E4D"/>
    <w:rsid w:val="004B21BF"/>
    <w:rsid w:val="004C315B"/>
    <w:rsid w:val="004D4C39"/>
    <w:rsid w:val="004D4F4D"/>
    <w:rsid w:val="004D6022"/>
    <w:rsid w:val="004D61D0"/>
    <w:rsid w:val="004D6A50"/>
    <w:rsid w:val="004F054D"/>
    <w:rsid w:val="004F2311"/>
    <w:rsid w:val="004F786E"/>
    <w:rsid w:val="00501F2C"/>
    <w:rsid w:val="00507949"/>
    <w:rsid w:val="00510486"/>
    <w:rsid w:val="00513337"/>
    <w:rsid w:val="00513B62"/>
    <w:rsid w:val="00521E7D"/>
    <w:rsid w:val="00522A55"/>
    <w:rsid w:val="00533B0E"/>
    <w:rsid w:val="00535DD8"/>
    <w:rsid w:val="00555299"/>
    <w:rsid w:val="005564D3"/>
    <w:rsid w:val="005856F1"/>
    <w:rsid w:val="00587864"/>
    <w:rsid w:val="005A24EC"/>
    <w:rsid w:val="005A5121"/>
    <w:rsid w:val="005C2071"/>
    <w:rsid w:val="005C3146"/>
    <w:rsid w:val="005E6360"/>
    <w:rsid w:val="00604447"/>
    <w:rsid w:val="00645979"/>
    <w:rsid w:val="006479CC"/>
    <w:rsid w:val="0068056A"/>
    <w:rsid w:val="0068095A"/>
    <w:rsid w:val="00685C25"/>
    <w:rsid w:val="006925B2"/>
    <w:rsid w:val="006A13BE"/>
    <w:rsid w:val="006B31EC"/>
    <w:rsid w:val="006C2465"/>
    <w:rsid w:val="007227D1"/>
    <w:rsid w:val="007277E0"/>
    <w:rsid w:val="007306A2"/>
    <w:rsid w:val="00740211"/>
    <w:rsid w:val="00741158"/>
    <w:rsid w:val="0075444D"/>
    <w:rsid w:val="007569D0"/>
    <w:rsid w:val="00756B8B"/>
    <w:rsid w:val="0076292E"/>
    <w:rsid w:val="00767963"/>
    <w:rsid w:val="0078205C"/>
    <w:rsid w:val="0079256C"/>
    <w:rsid w:val="007B291B"/>
    <w:rsid w:val="007B4C0B"/>
    <w:rsid w:val="007B7072"/>
    <w:rsid w:val="007C0A4A"/>
    <w:rsid w:val="007C17AE"/>
    <w:rsid w:val="007D663C"/>
    <w:rsid w:val="007D6799"/>
    <w:rsid w:val="007E6C08"/>
    <w:rsid w:val="007F2583"/>
    <w:rsid w:val="00805C67"/>
    <w:rsid w:val="0081000C"/>
    <w:rsid w:val="008227FF"/>
    <w:rsid w:val="00837F93"/>
    <w:rsid w:val="00842670"/>
    <w:rsid w:val="008442E6"/>
    <w:rsid w:val="008564BC"/>
    <w:rsid w:val="00860004"/>
    <w:rsid w:val="0088468B"/>
    <w:rsid w:val="0089349F"/>
    <w:rsid w:val="00894AF6"/>
    <w:rsid w:val="008A2C01"/>
    <w:rsid w:val="008A766A"/>
    <w:rsid w:val="008D20A8"/>
    <w:rsid w:val="008D4A8D"/>
    <w:rsid w:val="008E560C"/>
    <w:rsid w:val="00905FBF"/>
    <w:rsid w:val="00912453"/>
    <w:rsid w:val="009276E0"/>
    <w:rsid w:val="0093151A"/>
    <w:rsid w:val="00937378"/>
    <w:rsid w:val="00944071"/>
    <w:rsid w:val="00951165"/>
    <w:rsid w:val="00952ECF"/>
    <w:rsid w:val="00953767"/>
    <w:rsid w:val="009814DB"/>
    <w:rsid w:val="009A2C87"/>
    <w:rsid w:val="009B44E1"/>
    <w:rsid w:val="009F279C"/>
    <w:rsid w:val="009F5725"/>
    <w:rsid w:val="00A003BA"/>
    <w:rsid w:val="00A118FB"/>
    <w:rsid w:val="00A20E85"/>
    <w:rsid w:val="00A216A9"/>
    <w:rsid w:val="00A374F5"/>
    <w:rsid w:val="00A46060"/>
    <w:rsid w:val="00A71A55"/>
    <w:rsid w:val="00AA08E3"/>
    <w:rsid w:val="00AA215E"/>
    <w:rsid w:val="00AA2E84"/>
    <w:rsid w:val="00AA4383"/>
    <w:rsid w:val="00AB16A5"/>
    <w:rsid w:val="00AD1C7B"/>
    <w:rsid w:val="00AE42CB"/>
    <w:rsid w:val="00AF7A9D"/>
    <w:rsid w:val="00B07C6D"/>
    <w:rsid w:val="00B1140B"/>
    <w:rsid w:val="00B22F46"/>
    <w:rsid w:val="00B233DE"/>
    <w:rsid w:val="00B37ED9"/>
    <w:rsid w:val="00B74D12"/>
    <w:rsid w:val="00B7662C"/>
    <w:rsid w:val="00B85498"/>
    <w:rsid w:val="00B9429F"/>
    <w:rsid w:val="00BA0BB1"/>
    <w:rsid w:val="00BA5EF5"/>
    <w:rsid w:val="00BB61B6"/>
    <w:rsid w:val="00BC0FD3"/>
    <w:rsid w:val="00BC39E8"/>
    <w:rsid w:val="00BE1C78"/>
    <w:rsid w:val="00BF1552"/>
    <w:rsid w:val="00C079ED"/>
    <w:rsid w:val="00C13394"/>
    <w:rsid w:val="00C17710"/>
    <w:rsid w:val="00C436AB"/>
    <w:rsid w:val="00C5034E"/>
    <w:rsid w:val="00C53070"/>
    <w:rsid w:val="00C762C9"/>
    <w:rsid w:val="00C77D60"/>
    <w:rsid w:val="00C8025F"/>
    <w:rsid w:val="00C82EC6"/>
    <w:rsid w:val="00C94D37"/>
    <w:rsid w:val="00CA7141"/>
    <w:rsid w:val="00CB74B5"/>
    <w:rsid w:val="00CC1205"/>
    <w:rsid w:val="00CD44EB"/>
    <w:rsid w:val="00CD5C99"/>
    <w:rsid w:val="00CF6000"/>
    <w:rsid w:val="00D1274A"/>
    <w:rsid w:val="00D1627A"/>
    <w:rsid w:val="00D229AC"/>
    <w:rsid w:val="00D23947"/>
    <w:rsid w:val="00D23D59"/>
    <w:rsid w:val="00D404C7"/>
    <w:rsid w:val="00D42EAA"/>
    <w:rsid w:val="00D50B9D"/>
    <w:rsid w:val="00D52559"/>
    <w:rsid w:val="00D52A56"/>
    <w:rsid w:val="00D56B5F"/>
    <w:rsid w:val="00DA74E0"/>
    <w:rsid w:val="00DB7574"/>
    <w:rsid w:val="00DC6AC1"/>
    <w:rsid w:val="00DD6B06"/>
    <w:rsid w:val="00DF68AD"/>
    <w:rsid w:val="00E04F41"/>
    <w:rsid w:val="00E31E7E"/>
    <w:rsid w:val="00E45E21"/>
    <w:rsid w:val="00E56C27"/>
    <w:rsid w:val="00E638F9"/>
    <w:rsid w:val="00E712D6"/>
    <w:rsid w:val="00E81BF1"/>
    <w:rsid w:val="00E974CB"/>
    <w:rsid w:val="00EA3933"/>
    <w:rsid w:val="00EA3CA5"/>
    <w:rsid w:val="00EA728F"/>
    <w:rsid w:val="00EC3E2B"/>
    <w:rsid w:val="00EF0493"/>
    <w:rsid w:val="00EF25E1"/>
    <w:rsid w:val="00EF55BA"/>
    <w:rsid w:val="00EF7E4D"/>
    <w:rsid w:val="00F22A6A"/>
    <w:rsid w:val="00F24305"/>
    <w:rsid w:val="00F47EB4"/>
    <w:rsid w:val="00F748AC"/>
    <w:rsid w:val="00F9116B"/>
    <w:rsid w:val="00F949FB"/>
    <w:rsid w:val="00F9752C"/>
    <w:rsid w:val="00FA0D6D"/>
    <w:rsid w:val="00FA22ED"/>
    <w:rsid w:val="00FA3BFD"/>
    <w:rsid w:val="00FA41BB"/>
    <w:rsid w:val="00FA4D81"/>
    <w:rsid w:val="00FA7DE8"/>
    <w:rsid w:val="00FB6B9B"/>
    <w:rsid w:val="00FD7AF0"/>
    <w:rsid w:val="00FE2D1C"/>
    <w:rsid w:val="00FE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B1D2DF1"/>
  <w15:docId w15:val="{B30DBC01-5D09-4139-96B2-26BCB543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C7B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56C2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D1C7B"/>
    <w:pPr>
      <w:keepNext/>
      <w:jc w:val="center"/>
      <w:outlineLvl w:val="1"/>
    </w:pPr>
    <w:rPr>
      <w:rFonts w:cs="Arial"/>
      <w:b/>
      <w:bCs/>
      <w:sz w:val="28"/>
    </w:rPr>
  </w:style>
  <w:style w:type="paragraph" w:styleId="Nagwek3">
    <w:name w:val="heading 3"/>
    <w:basedOn w:val="Normalny"/>
    <w:next w:val="Normalny"/>
    <w:qFormat/>
    <w:rsid w:val="00AD1C7B"/>
    <w:pPr>
      <w:keepNext/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rsid w:val="003241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1000C"/>
    <w:pPr>
      <w:keepNext/>
      <w:outlineLvl w:val="5"/>
    </w:pPr>
    <w:rPr>
      <w:rFonts w:ascii="Times New Roman" w:hAnsi="Times New Roman"/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AD1C7B"/>
    <w:pPr>
      <w:spacing w:line="360" w:lineRule="auto"/>
      <w:jc w:val="both"/>
    </w:pPr>
  </w:style>
  <w:style w:type="paragraph" w:customStyle="1" w:styleId="Subitemnumbered">
    <w:name w:val="Subitem numbered"/>
    <w:basedOn w:val="Normalny"/>
    <w:rsid w:val="00AD1C7B"/>
    <w:pPr>
      <w:spacing w:line="360" w:lineRule="auto"/>
      <w:ind w:left="567" w:hanging="283"/>
    </w:pPr>
    <w:rPr>
      <w:sz w:val="20"/>
      <w:szCs w:val="20"/>
    </w:rPr>
  </w:style>
  <w:style w:type="paragraph" w:styleId="Tekstdymka">
    <w:name w:val="Balloon Text"/>
    <w:basedOn w:val="Normalny"/>
    <w:semiHidden/>
    <w:rsid w:val="00EA728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B37ED9"/>
    <w:pPr>
      <w:spacing w:after="120"/>
    </w:pPr>
  </w:style>
  <w:style w:type="character" w:styleId="Odwoaniedokomentarza">
    <w:name w:val="annotation reference"/>
    <w:rsid w:val="006A13B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A13BE"/>
    <w:rPr>
      <w:sz w:val="20"/>
      <w:szCs w:val="20"/>
    </w:rPr>
  </w:style>
  <w:style w:type="character" w:customStyle="1" w:styleId="TekstkomentarzaZnak">
    <w:name w:val="Tekst komentarza Znak"/>
    <w:link w:val="Tekstkomentarza"/>
    <w:rsid w:val="006A13B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6A13BE"/>
    <w:rPr>
      <w:b/>
      <w:bCs/>
    </w:rPr>
  </w:style>
  <w:style w:type="character" w:customStyle="1" w:styleId="TematkomentarzaZnak">
    <w:name w:val="Temat komentarza Znak"/>
    <w:link w:val="Tematkomentarza"/>
    <w:rsid w:val="006A13BE"/>
    <w:rPr>
      <w:rFonts w:ascii="Arial" w:hAnsi="Arial"/>
      <w:b/>
      <w:bCs/>
    </w:rPr>
  </w:style>
  <w:style w:type="character" w:customStyle="1" w:styleId="Nagwek1Znak">
    <w:name w:val="Nagłówek 1 Znak"/>
    <w:link w:val="Nagwek1"/>
    <w:rsid w:val="00E56C2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E56C27"/>
    <w:pPr>
      <w:ind w:left="708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D52559"/>
    <w:rPr>
      <w:rFonts w:ascii="Times New Roman" w:eastAsia="Calibri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2559"/>
    <w:rPr>
      <w:rFonts w:eastAsia="Calibri"/>
    </w:rPr>
  </w:style>
  <w:style w:type="paragraph" w:styleId="Poprawka">
    <w:name w:val="Revision"/>
    <w:hidden/>
    <w:uiPriority w:val="99"/>
    <w:semiHidden/>
    <w:rsid w:val="003543F0"/>
    <w:rPr>
      <w:rFonts w:ascii="Arial" w:hAnsi="Arial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58786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87864"/>
    <w:rPr>
      <w:rFonts w:ascii="Arial" w:hAnsi="Arial"/>
    </w:rPr>
  </w:style>
  <w:style w:type="character" w:styleId="Odwoanieprzypisukocowego">
    <w:name w:val="endnote reference"/>
    <w:basedOn w:val="Domylnaczcionkaakapitu"/>
    <w:semiHidden/>
    <w:unhideWhenUsed/>
    <w:rsid w:val="00587864"/>
    <w:rPr>
      <w:vertAlign w:val="superscript"/>
    </w:rPr>
  </w:style>
  <w:style w:type="paragraph" w:styleId="Nagwek">
    <w:name w:val="header"/>
    <w:basedOn w:val="Normalny"/>
    <w:link w:val="NagwekZnak"/>
    <w:unhideWhenUsed/>
    <w:rsid w:val="00D229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229AC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229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29A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BW" ma:contentTypeID="0x010100EAA0E6FCC9913942944FDD25C150E14E00D9F83DE24C6D764AA24BEB11D96F653A" ma:contentTypeVersion="16" ma:contentTypeDescription="" ma:contentTypeScope="" ma:versionID="dc2e8e9141d7468887a00642ade91f13">
  <xsd:schema xmlns:xsd="http://www.w3.org/2001/XMLSchema" xmlns:p="http://schemas.microsoft.com/office/2006/metadata/properties" xmlns:ns2="d8f2686a-c39b-4554-9a1c-e62fe48e50db" xmlns:ns3="b86952b2-a634-4956-9f55-82871ccc7260" targetNamespace="http://schemas.microsoft.com/office/2006/metadata/properties" ma:root="true" ma:fieldsID="b9d2bb2d7a9e7e9f11a27393cd88d679" ns2:_="" ns3:_="">
    <xsd:import namespace="d8f2686a-c39b-4554-9a1c-e62fe48e50db"/>
    <xsd:import namespace="b86952b2-a634-4956-9f55-82871ccc7260"/>
    <xsd:element name="properties">
      <xsd:complexType>
        <xsd:sequence>
          <xsd:element name="documentManagement">
            <xsd:complexType>
              <xsd:all>
                <xsd:element ref="ns2:KategoriaBW" minOccurs="0"/>
                <xsd:element ref="ns3:Linki" minOccurs="0"/>
                <xsd:element ref="ns3:Pobrano" minOccurs="0"/>
                <xsd:element ref="ns2:Opis_x0020_dokument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8f2686a-c39b-4554-9a1c-e62fe48e50db" elementFormDefault="qualified">
    <xsd:import namespace="http://schemas.microsoft.com/office/2006/documentManagement/types"/>
    <xsd:element name="KategoriaBW" ma:index="8" nillable="true" ma:displayName="KategoriaBW" ma:internalName="KategoriaBW">
      <xsd:simpleType>
        <xsd:restriction base="dms:Unknown"/>
      </xsd:simpleType>
    </xsd:element>
    <xsd:element name="Opis_x0020_dokumentu" ma:index="12" nillable="true" ma:displayName="Opis dokumentu" ma:default="" ma:description="Opis dokumentu" ma:internalName="Opis_x0020_dokumentu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b86952b2-a634-4956-9f55-82871ccc7260" elementFormDefault="qualified">
    <xsd:import namespace="http://schemas.microsoft.com/office/2006/documentManagement/types"/>
    <xsd:element name="Linki" ma:index="9" nillable="true" ma:displayName="Linki" ma:hidden="true" ma:internalName="Linki" ma:readOnly="false">
      <xsd:simpleType>
        <xsd:restriction base="dms:Text">
          <xsd:maxLength value="255"/>
        </xsd:restriction>
      </xsd:simpleType>
    </xsd:element>
    <xsd:element name="Pobrano" ma:index="10" nillable="true" ma:displayName="Pobrano" ma:internalName="Pobrano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axOccurs="1" ma:index="4" ma:displayName="Tytuł"/>
        <xsd:element ref="dc:subject" minOccurs="0" maxOccurs="1"/>
        <xsd:element ref="dc:description" minOccurs="0" maxOccurs="1"/>
        <xsd:element name="keywords" minOccurs="0" maxOccurs="1" type="xsd:string" ma:index="11" ma:displayName="Słowa kluczow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Opis_x0020_dokumentu xmlns="d8f2686a-c39b-4554-9a1c-e62fe48e50db" xsi:nil="true"/>
    <Linki xmlns="b86952b2-a634-4956-9f55-82871ccc7260" xsi:nil="true"/>
    <KategoriaBW xmlns="d8f2686a-c39b-4554-9a1c-e62fe48e50db">;#&lt;span title=""&gt;Program Kapitał Ludzki&lt;/span&gt;;#/4/135/;#</KategoriaBW>
    <Pobrano xmlns="b86952b2-a634-4956-9f55-82871ccc7260">2</Pobrano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145E6-F631-409C-BDCC-4D94F018A3C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72EEBE2-4CD6-4849-B77A-E2F8135F59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EA57C-5016-44C3-BBB8-F3DE37F4C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2686a-c39b-4554-9a1c-e62fe48e50db"/>
    <ds:schemaRef ds:uri="b86952b2-a634-4956-9f55-82871ccc726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45D278-26F5-474F-BEA1-BF48A3774891}">
  <ds:schemaRefs>
    <ds:schemaRef ds:uri="http://schemas.microsoft.com/office/2006/metadata/properties"/>
    <ds:schemaRef ds:uri="d8f2686a-c39b-4554-9a1c-e62fe48e50db"/>
    <ds:schemaRef ds:uri="b86952b2-a634-4956-9f55-82871ccc7260"/>
  </ds:schemaRefs>
</ds:datastoreItem>
</file>

<file path=customXml/itemProps5.xml><?xml version="1.0" encoding="utf-8"?>
<ds:datastoreItem xmlns:ds="http://schemas.openxmlformats.org/officeDocument/2006/customXml" ds:itemID="{96E238F4-B955-402A-929B-FD43B6D6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1362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1_opracowanie</vt:lpstr>
    </vt:vector>
  </TitlesOfParts>
  <Company>MRR</Company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1_opracowanie</dc:title>
  <dc:creator>Rafal_Zawada</dc:creator>
  <cp:lastModifiedBy>Bożena Łanda</cp:lastModifiedBy>
  <cp:revision>13</cp:revision>
  <cp:lastPrinted>2018-05-14T08:52:00Z</cp:lastPrinted>
  <dcterms:created xsi:type="dcterms:W3CDTF">2019-01-25T11:23:00Z</dcterms:created>
  <dcterms:modified xsi:type="dcterms:W3CDTF">2019-11-06T06:56:00Z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DokumentBW</vt:lpwstr>
  </property>
  <property fmtid="{D5CDD505-2E9C-101B-9397-08002B2CF9AE}" pid="3" name="Słowa kluczowe">
    <vt:lpwstr/>
  </property>
</Properties>
</file>